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576F9A" w14:textId="77777777" w:rsidR="00445FB0" w:rsidRDefault="00445FB0" w:rsidP="00445FB0">
      <w:pPr>
        <w:pBdr>
          <w:top w:val="single" w:sz="4" w:space="1" w:color="auto"/>
          <w:left w:val="single" w:sz="4" w:space="4" w:color="auto"/>
          <w:bottom w:val="single" w:sz="4" w:space="1" w:color="auto"/>
          <w:right w:val="single" w:sz="4" w:space="30" w:color="auto"/>
        </w:pBdr>
        <w:ind w:left="284" w:right="283" w:hanging="284"/>
        <w:jc w:val="center"/>
        <w:outlineLvl w:val="0"/>
        <w:rPr>
          <w:rFonts w:ascii="Times New Roman" w:hAnsi="Times New Roman"/>
          <w:i/>
          <w:sz w:val="36"/>
          <w:szCs w:val="36"/>
        </w:rPr>
      </w:pPr>
    </w:p>
    <w:p w14:paraId="2E09542C" w14:textId="17921904" w:rsidR="00445FB0" w:rsidRPr="00610E89" w:rsidRDefault="00445FB0" w:rsidP="00445FB0">
      <w:pPr>
        <w:pBdr>
          <w:top w:val="single" w:sz="4" w:space="1" w:color="auto"/>
          <w:left w:val="single" w:sz="4" w:space="4" w:color="auto"/>
          <w:bottom w:val="single" w:sz="4" w:space="1" w:color="auto"/>
          <w:right w:val="single" w:sz="4" w:space="30" w:color="auto"/>
        </w:pBdr>
        <w:ind w:left="284" w:right="283" w:hanging="284"/>
        <w:jc w:val="center"/>
        <w:outlineLvl w:val="0"/>
        <w:rPr>
          <w:rFonts w:ascii="Times New Roman" w:hAnsi="Times New Roman"/>
          <w:b/>
          <w:i/>
          <w:sz w:val="36"/>
          <w:szCs w:val="36"/>
        </w:rPr>
      </w:pPr>
      <w:r>
        <w:rPr>
          <w:rFonts w:ascii="Times New Roman" w:hAnsi="Times New Roman"/>
          <w:b/>
          <w:i/>
          <w:sz w:val="36"/>
          <w:szCs w:val="36"/>
        </w:rPr>
        <w:t>AOO</w:t>
      </w:r>
      <w:r w:rsidRPr="00DD3E62">
        <w:rPr>
          <w:rFonts w:ascii="Times New Roman" w:hAnsi="Times New Roman"/>
          <w:b/>
          <w:i/>
          <w:sz w:val="36"/>
          <w:szCs w:val="36"/>
        </w:rPr>
        <w:t xml:space="preserve"> n°2025/</w:t>
      </w:r>
      <w:r w:rsidRPr="00582E3E">
        <w:rPr>
          <w:rFonts w:ascii="Times New Roman" w:hAnsi="Times New Roman"/>
          <w:b/>
          <w:i/>
          <w:sz w:val="36"/>
          <w:szCs w:val="36"/>
        </w:rPr>
        <w:t>1104</w:t>
      </w:r>
      <w:r w:rsidRPr="00DD3E62">
        <w:rPr>
          <w:rFonts w:ascii="Times New Roman" w:hAnsi="Times New Roman"/>
          <w:b/>
          <w:i/>
          <w:sz w:val="36"/>
          <w:szCs w:val="36"/>
        </w:rPr>
        <w:t xml:space="preserve">/EdA-DA </w:t>
      </w:r>
    </w:p>
    <w:p w14:paraId="0A371CC5" w14:textId="0AF9AE5A" w:rsidR="00445FB0" w:rsidRPr="00445FB0" w:rsidRDefault="00445FB0" w:rsidP="00445FB0">
      <w:pPr>
        <w:pBdr>
          <w:top w:val="single" w:sz="4" w:space="1" w:color="auto"/>
          <w:left w:val="single" w:sz="4" w:space="4" w:color="auto"/>
          <w:bottom w:val="single" w:sz="4" w:space="1" w:color="auto"/>
          <w:right w:val="single" w:sz="4" w:space="30" w:color="auto"/>
        </w:pBdr>
        <w:ind w:left="284" w:right="283" w:hanging="284"/>
        <w:jc w:val="center"/>
        <w:outlineLvl w:val="0"/>
        <w:rPr>
          <w:rFonts w:ascii="Times New Roman" w:hAnsi="Times New Roman"/>
          <w:b/>
          <w:i/>
          <w:sz w:val="36"/>
          <w:szCs w:val="36"/>
        </w:rPr>
      </w:pPr>
      <w:r w:rsidRPr="00C03DEC">
        <w:rPr>
          <w:rFonts w:ascii="Times New Roman" w:hAnsi="Times New Roman"/>
          <w:b/>
          <w:i/>
          <w:sz w:val="36"/>
          <w:szCs w:val="36"/>
        </w:rPr>
        <w:t xml:space="preserve">Fourniture de </w:t>
      </w:r>
      <w:r>
        <w:rPr>
          <w:rFonts w:ascii="Times New Roman" w:hAnsi="Times New Roman"/>
          <w:b/>
          <w:i/>
          <w:sz w:val="36"/>
          <w:szCs w:val="36"/>
        </w:rPr>
        <w:t>produits alimentaires</w:t>
      </w:r>
      <w:r w:rsidRPr="00C03DEC">
        <w:rPr>
          <w:rFonts w:ascii="Times New Roman" w:hAnsi="Times New Roman"/>
          <w:b/>
          <w:i/>
          <w:sz w:val="36"/>
          <w:szCs w:val="36"/>
        </w:rPr>
        <w:t xml:space="preserve"> au profit des clients de l’EdA implantés à La Réunion</w:t>
      </w:r>
    </w:p>
    <w:p w14:paraId="59B6CF6D" w14:textId="77777777" w:rsidR="00445FB0" w:rsidRPr="001816B3" w:rsidRDefault="00EC60DA" w:rsidP="00445FB0">
      <w:pPr>
        <w:spacing w:after="0" w:line="240" w:lineRule="auto"/>
        <w:jc w:val="center"/>
        <w:rPr>
          <w:rFonts w:cstheme="minorHAnsi"/>
          <w:b/>
          <w:sz w:val="28"/>
          <w:szCs w:val="28"/>
        </w:rPr>
      </w:pPr>
      <w:r w:rsidRPr="001816B3">
        <w:rPr>
          <w:rFonts w:cstheme="minorHAnsi"/>
          <w:b/>
          <w:sz w:val="28"/>
          <w:szCs w:val="28"/>
        </w:rPr>
        <w:t xml:space="preserve">Annexe </w:t>
      </w:r>
      <w:r w:rsidR="00445FB0" w:rsidRPr="001816B3">
        <w:rPr>
          <w:rFonts w:cstheme="minorHAnsi"/>
          <w:b/>
          <w:sz w:val="28"/>
          <w:szCs w:val="28"/>
        </w:rPr>
        <w:t>6</w:t>
      </w:r>
      <w:r w:rsidRPr="001816B3">
        <w:rPr>
          <w:rFonts w:cstheme="minorHAnsi"/>
          <w:b/>
          <w:sz w:val="28"/>
          <w:szCs w:val="28"/>
        </w:rPr>
        <w:t xml:space="preserve"> au CC</w:t>
      </w:r>
      <w:r w:rsidR="00445FB0" w:rsidRPr="001816B3">
        <w:rPr>
          <w:rFonts w:cstheme="minorHAnsi"/>
          <w:b/>
          <w:sz w:val="28"/>
          <w:szCs w:val="28"/>
        </w:rPr>
        <w:t xml:space="preserve">AP </w:t>
      </w:r>
    </w:p>
    <w:p w14:paraId="21A05C84" w14:textId="3BF335CE" w:rsidR="009E425B" w:rsidRPr="001816B3" w:rsidRDefault="00445FB0" w:rsidP="00445FB0">
      <w:pPr>
        <w:spacing w:after="0" w:line="240" w:lineRule="auto"/>
        <w:jc w:val="center"/>
        <w:rPr>
          <w:rFonts w:cstheme="minorHAnsi"/>
          <w:b/>
          <w:sz w:val="28"/>
          <w:szCs w:val="28"/>
        </w:rPr>
      </w:pPr>
      <w:r w:rsidRPr="001816B3">
        <w:rPr>
          <w:rFonts w:cstheme="minorHAnsi"/>
          <w:b/>
          <w:sz w:val="28"/>
          <w:szCs w:val="28"/>
        </w:rPr>
        <w:t>(Uniquement pour le lot 1</w:t>
      </w:r>
      <w:r w:rsidR="000337D6">
        <w:rPr>
          <w:rFonts w:cstheme="minorHAnsi"/>
          <w:b/>
          <w:sz w:val="28"/>
          <w:szCs w:val="28"/>
        </w:rPr>
        <w:t>2</w:t>
      </w:r>
      <w:r w:rsidRPr="001816B3">
        <w:rPr>
          <w:rFonts w:cstheme="minorHAnsi"/>
          <w:b/>
          <w:sz w:val="28"/>
          <w:szCs w:val="28"/>
        </w:rPr>
        <w:t>)</w:t>
      </w:r>
    </w:p>
    <w:p w14:paraId="2207DCAC" w14:textId="68BCBC9B" w:rsidR="00286373" w:rsidRPr="001816B3" w:rsidRDefault="00286373" w:rsidP="00272C72">
      <w:pPr>
        <w:spacing w:after="0"/>
        <w:jc w:val="center"/>
        <w:rPr>
          <w:rFonts w:cstheme="minorHAnsi"/>
          <w:b/>
          <w:sz w:val="28"/>
          <w:szCs w:val="28"/>
        </w:rPr>
      </w:pPr>
      <w:r w:rsidRPr="001816B3">
        <w:rPr>
          <w:rFonts w:cstheme="minorHAnsi"/>
          <w:b/>
          <w:sz w:val="28"/>
          <w:szCs w:val="28"/>
        </w:rPr>
        <w:t xml:space="preserve">CONTRAT </w:t>
      </w:r>
      <w:r w:rsidR="00445FB0" w:rsidRPr="001816B3">
        <w:rPr>
          <w:rFonts w:cstheme="minorHAnsi"/>
          <w:b/>
          <w:sz w:val="28"/>
          <w:szCs w:val="28"/>
        </w:rPr>
        <w:t xml:space="preserve">DE MISE A DISPOSTION ET ENTRETIEN DE DISTRIBUTEURS DE BOISSONS CHAUDES ET FOURNITURE DE CONSOMMABLES ASSOCIES </w:t>
      </w:r>
    </w:p>
    <w:p w14:paraId="5BEF4F8A" w14:textId="77777777" w:rsidR="004B4CAB" w:rsidRPr="00272C72" w:rsidRDefault="004B4CAB" w:rsidP="00807D46">
      <w:pPr>
        <w:jc w:val="center"/>
        <w:rPr>
          <w:rFonts w:cstheme="minorHAnsi"/>
          <w:b/>
          <w:sz w:val="14"/>
          <w:szCs w:val="28"/>
        </w:rPr>
      </w:pPr>
    </w:p>
    <w:p w14:paraId="06CB5606" w14:textId="77777777" w:rsidR="00807D46" w:rsidRPr="00C57342" w:rsidRDefault="00807D46" w:rsidP="00286373">
      <w:pPr>
        <w:jc w:val="both"/>
        <w:rPr>
          <w:rFonts w:cstheme="minorHAnsi"/>
          <w:sz w:val="20"/>
          <w:szCs w:val="20"/>
        </w:rPr>
      </w:pPr>
      <w:r w:rsidRPr="00807D46">
        <w:rPr>
          <w:rFonts w:cstheme="minorHAnsi"/>
          <w:b/>
          <w:sz w:val="24"/>
          <w:szCs w:val="24"/>
        </w:rPr>
        <w:t>Article 1</w:t>
      </w:r>
      <w:r w:rsidRPr="00807D46">
        <w:rPr>
          <w:rFonts w:cstheme="minorHAnsi"/>
          <w:b/>
          <w:sz w:val="24"/>
          <w:szCs w:val="24"/>
          <w:vertAlign w:val="superscript"/>
        </w:rPr>
        <w:t>er</w:t>
      </w:r>
      <w:r w:rsidRPr="00807D46">
        <w:rPr>
          <w:rFonts w:cstheme="minorHAnsi"/>
          <w:b/>
          <w:sz w:val="24"/>
          <w:szCs w:val="24"/>
        </w:rPr>
        <w:t xml:space="preserve"> – OBJET DU CONTRAT</w:t>
      </w:r>
    </w:p>
    <w:p w14:paraId="41AFE571" w14:textId="62763E7E" w:rsidR="00807D46" w:rsidRPr="00CD5F1D" w:rsidRDefault="004B4CAB" w:rsidP="00286373">
      <w:pPr>
        <w:jc w:val="both"/>
        <w:rPr>
          <w:rFonts w:cstheme="minorHAnsi"/>
        </w:rPr>
      </w:pPr>
      <w:r w:rsidRPr="00CD5F1D">
        <w:rPr>
          <w:rFonts w:cstheme="minorHAnsi"/>
        </w:rPr>
        <w:t>Le</w:t>
      </w:r>
      <w:r w:rsidR="00807D46" w:rsidRPr="00CD5F1D">
        <w:rPr>
          <w:rFonts w:cstheme="minorHAnsi"/>
        </w:rPr>
        <w:t xml:space="preserve"> présent contrat a pour objet </w:t>
      </w:r>
      <w:r w:rsidR="00134D04" w:rsidRPr="00CD5F1D">
        <w:rPr>
          <w:rFonts w:cstheme="minorHAnsi"/>
        </w:rPr>
        <w:t xml:space="preserve">la mise à disposition et la maintenance de distributeurs de boissons chaudes et la fourniture de consommables associés </w:t>
      </w:r>
      <w:r w:rsidR="006F147C" w:rsidRPr="00CD5F1D">
        <w:rPr>
          <w:rFonts w:cstheme="minorHAnsi"/>
        </w:rPr>
        <w:t xml:space="preserve">au profit </w:t>
      </w:r>
      <w:r w:rsidR="003014BB" w:rsidRPr="00CD5F1D">
        <w:rPr>
          <w:rFonts w:cstheme="minorHAnsi"/>
        </w:rPr>
        <w:t>de clients</w:t>
      </w:r>
      <w:r w:rsidR="009E425B">
        <w:rPr>
          <w:rFonts w:cstheme="minorHAnsi"/>
        </w:rPr>
        <w:t xml:space="preserve"> de l’EdA implantés à La Réunion</w:t>
      </w:r>
      <w:r w:rsidR="005B2D73">
        <w:rPr>
          <w:rFonts w:cstheme="minorHAnsi"/>
        </w:rPr>
        <w:t>, ainsi que d</w:t>
      </w:r>
      <w:r w:rsidR="00381442" w:rsidRPr="00CD5F1D">
        <w:rPr>
          <w:rFonts w:cstheme="minorHAnsi"/>
        </w:rPr>
        <w:t>e pr</w:t>
      </w:r>
      <w:r w:rsidR="009E425B">
        <w:rPr>
          <w:rFonts w:cstheme="minorHAnsi"/>
        </w:rPr>
        <w:t>é</w:t>
      </w:r>
      <w:r w:rsidR="00381442" w:rsidRPr="00CD5F1D">
        <w:rPr>
          <w:rFonts w:cstheme="minorHAnsi"/>
        </w:rPr>
        <w:t>ciser le périmètre technique de l’accord</w:t>
      </w:r>
      <w:r w:rsidR="00B91398">
        <w:rPr>
          <w:rFonts w:cstheme="minorHAnsi"/>
        </w:rPr>
        <w:t xml:space="preserve">. </w:t>
      </w:r>
    </w:p>
    <w:p w14:paraId="140201E9" w14:textId="77777777" w:rsidR="006F147C" w:rsidRPr="00807D46" w:rsidRDefault="004B4CAB" w:rsidP="00286373">
      <w:pPr>
        <w:jc w:val="both"/>
        <w:rPr>
          <w:rFonts w:cstheme="minorHAnsi"/>
        </w:rPr>
      </w:pPr>
      <w:r>
        <w:rPr>
          <w:rFonts w:cstheme="minorHAnsi"/>
        </w:rPr>
        <w:t>Il</w:t>
      </w:r>
      <w:r w:rsidR="006F147C">
        <w:rPr>
          <w:rFonts w:cstheme="minorHAnsi"/>
        </w:rPr>
        <w:t xml:space="preserve"> emporte autorisation d’occupation du domaine public ; il est </w:t>
      </w:r>
      <w:r w:rsidR="006F147C" w:rsidRPr="00CD5F1D">
        <w:rPr>
          <w:rFonts w:cstheme="minorHAnsi"/>
        </w:rPr>
        <w:t>conclu à titre gratuit entre</w:t>
      </w:r>
      <w:r w:rsidR="006F147C">
        <w:rPr>
          <w:rFonts w:cstheme="minorHAnsi"/>
        </w:rPr>
        <w:t xml:space="preserve"> l’entreprise titulaire du marché passé par l’EdA et le destinataire final.</w:t>
      </w:r>
    </w:p>
    <w:p w14:paraId="2C1003AA" w14:textId="77777777" w:rsidR="00807D46" w:rsidRDefault="00807D46" w:rsidP="00286373">
      <w:pPr>
        <w:jc w:val="both"/>
        <w:rPr>
          <w:rFonts w:cstheme="minorHAnsi"/>
          <w:b/>
          <w:sz w:val="24"/>
          <w:szCs w:val="24"/>
        </w:rPr>
      </w:pPr>
      <w:r w:rsidRPr="00807D46">
        <w:rPr>
          <w:rFonts w:cstheme="minorHAnsi"/>
          <w:b/>
          <w:sz w:val="24"/>
          <w:szCs w:val="24"/>
        </w:rPr>
        <w:t>Article 2 – DUREE DU CONTRAT</w:t>
      </w:r>
    </w:p>
    <w:p w14:paraId="07DFF580" w14:textId="3D40A04D" w:rsidR="00EE371B" w:rsidRPr="00EE371B" w:rsidRDefault="00EE371B" w:rsidP="00445FB0">
      <w:pPr>
        <w:spacing w:after="0"/>
        <w:jc w:val="both"/>
        <w:rPr>
          <w:rFonts w:cstheme="minorHAnsi"/>
        </w:rPr>
      </w:pPr>
      <w:r w:rsidRPr="00EE371B">
        <w:rPr>
          <w:rFonts w:cstheme="minorHAnsi"/>
        </w:rPr>
        <w:t xml:space="preserve">Le présent contrat prend effet à compter de sa date de signature par les parties (titulaire et formation cliente bénéficiaire). </w:t>
      </w:r>
    </w:p>
    <w:p w14:paraId="04FA4C0D" w14:textId="7352917C" w:rsidR="00EE371B" w:rsidRPr="00EE371B" w:rsidRDefault="00EE371B" w:rsidP="00445FB0">
      <w:pPr>
        <w:spacing w:after="0"/>
        <w:jc w:val="both"/>
        <w:rPr>
          <w:rFonts w:cstheme="minorHAnsi"/>
        </w:rPr>
      </w:pPr>
      <w:r w:rsidRPr="00EE371B">
        <w:rPr>
          <w:rFonts w:cstheme="minorHAnsi"/>
        </w:rPr>
        <w:t>Il s’exécute et est valable pendant toute la durée de la mise à disposition d</w:t>
      </w:r>
      <w:r w:rsidRPr="00EE371B">
        <w:rPr>
          <w:rFonts w:cstheme="minorHAnsi"/>
        </w:rPr>
        <w:t>u</w:t>
      </w:r>
      <w:r w:rsidRPr="00EE371B">
        <w:rPr>
          <w:rFonts w:cstheme="minorHAnsi"/>
        </w:rPr>
        <w:t xml:space="preserve"> </w:t>
      </w:r>
      <w:r w:rsidRPr="00EE371B">
        <w:rPr>
          <w:rFonts w:cstheme="minorHAnsi"/>
        </w:rPr>
        <w:t>ou des distributeur(s)</w:t>
      </w:r>
      <w:r w:rsidRPr="00EE371B">
        <w:rPr>
          <w:rFonts w:cstheme="minorHAnsi"/>
        </w:rPr>
        <w:t xml:space="preserve"> concerné</w:t>
      </w:r>
      <w:r w:rsidRPr="00EE371B">
        <w:rPr>
          <w:rFonts w:cstheme="minorHAnsi"/>
        </w:rPr>
        <w:t>(s)</w:t>
      </w:r>
      <w:r w:rsidRPr="00EE371B">
        <w:rPr>
          <w:rFonts w:cstheme="minorHAnsi"/>
        </w:rPr>
        <w:t xml:space="preserve">. </w:t>
      </w:r>
    </w:p>
    <w:p w14:paraId="34904FB5" w14:textId="58F73824" w:rsidR="00EE371B" w:rsidRDefault="00EE371B" w:rsidP="00EE371B">
      <w:pPr>
        <w:spacing w:after="0"/>
        <w:jc w:val="both"/>
        <w:rPr>
          <w:rFonts w:cstheme="minorHAnsi"/>
        </w:rPr>
      </w:pPr>
      <w:r w:rsidRPr="00EE371B">
        <w:rPr>
          <w:rFonts w:cstheme="minorHAnsi"/>
        </w:rPr>
        <w:t>Le contrat prend fin de manière définitive à l’issue de l’exécution</w:t>
      </w:r>
      <w:r>
        <w:rPr>
          <w:rFonts w:cstheme="minorHAnsi"/>
        </w:rPr>
        <w:t xml:space="preserve"> </w:t>
      </w:r>
      <w:r w:rsidRPr="00EE371B">
        <w:rPr>
          <w:rFonts w:cstheme="minorHAnsi"/>
        </w:rPr>
        <w:t>de l’accord-cadre à bons de commande concerné et après désinstallation d</w:t>
      </w:r>
      <w:r>
        <w:rPr>
          <w:rFonts w:cstheme="minorHAnsi"/>
        </w:rPr>
        <w:t xml:space="preserve">u ou des distributeur(s). </w:t>
      </w:r>
    </w:p>
    <w:p w14:paraId="2C338E57" w14:textId="0435B027" w:rsidR="009E425B" w:rsidRPr="00EE371B" w:rsidRDefault="009E425B" w:rsidP="00EE371B">
      <w:pPr>
        <w:spacing w:after="0"/>
        <w:jc w:val="both"/>
        <w:rPr>
          <w:rFonts w:cstheme="minorHAnsi"/>
        </w:rPr>
      </w:pPr>
    </w:p>
    <w:p w14:paraId="4D42C2C0" w14:textId="77777777" w:rsidR="00807D46" w:rsidRDefault="00807D46" w:rsidP="00807D46">
      <w:pPr>
        <w:jc w:val="both"/>
        <w:rPr>
          <w:rFonts w:cstheme="minorHAnsi"/>
          <w:b/>
          <w:sz w:val="24"/>
          <w:szCs w:val="24"/>
        </w:rPr>
      </w:pPr>
      <w:r w:rsidRPr="00807D46">
        <w:rPr>
          <w:rFonts w:cstheme="minorHAnsi"/>
          <w:b/>
          <w:sz w:val="24"/>
          <w:szCs w:val="24"/>
        </w:rPr>
        <w:t>Article 3 – OBLIGATIONS DES PARTIES</w:t>
      </w:r>
      <w:r w:rsidR="004B5272">
        <w:rPr>
          <w:rFonts w:cstheme="minorHAnsi"/>
          <w:b/>
          <w:sz w:val="24"/>
          <w:szCs w:val="24"/>
        </w:rPr>
        <w:t xml:space="preserve"> DANS LE</w:t>
      </w:r>
      <w:r w:rsidR="00FE111E">
        <w:rPr>
          <w:rFonts w:cstheme="minorHAnsi"/>
          <w:b/>
          <w:sz w:val="24"/>
          <w:szCs w:val="24"/>
        </w:rPr>
        <w:t xml:space="preserve"> CADRE DE L’EXECUTION DU CONTRAT</w:t>
      </w:r>
    </w:p>
    <w:p w14:paraId="15361266" w14:textId="77777777" w:rsidR="00FE111E" w:rsidRDefault="006F147C" w:rsidP="00C75549">
      <w:pPr>
        <w:ind w:firstLine="708"/>
        <w:jc w:val="both"/>
        <w:rPr>
          <w:rFonts w:cstheme="minorHAnsi"/>
          <w:b/>
          <w:sz w:val="24"/>
          <w:szCs w:val="24"/>
        </w:rPr>
      </w:pPr>
      <w:r>
        <w:rPr>
          <w:rFonts w:cstheme="minorHAnsi"/>
          <w:b/>
          <w:sz w:val="24"/>
          <w:szCs w:val="24"/>
        </w:rPr>
        <w:t>Article 3.1 – Obligations du client</w:t>
      </w:r>
    </w:p>
    <w:p w14:paraId="1E7469EE" w14:textId="53F80759" w:rsidR="005B2D73" w:rsidRDefault="00944285" w:rsidP="00807D46">
      <w:pPr>
        <w:jc w:val="both"/>
        <w:rPr>
          <w:rFonts w:cstheme="minorHAnsi"/>
        </w:rPr>
      </w:pPr>
      <w:r>
        <w:rPr>
          <w:rFonts w:cstheme="minorHAnsi"/>
        </w:rPr>
        <w:t xml:space="preserve">Le client reste le seul responsable du choix </w:t>
      </w:r>
      <w:r w:rsidRPr="00BD57A8">
        <w:rPr>
          <w:rFonts w:cstheme="minorHAnsi"/>
        </w:rPr>
        <w:t>du</w:t>
      </w:r>
      <w:r w:rsidR="00BD57A8" w:rsidRPr="00BD57A8">
        <w:rPr>
          <w:rFonts w:cstheme="minorHAnsi"/>
        </w:rPr>
        <w:t>(des)</w:t>
      </w:r>
      <w:r w:rsidRPr="00BD57A8">
        <w:rPr>
          <w:rFonts w:cstheme="minorHAnsi"/>
        </w:rPr>
        <w:t xml:space="preserve"> produit</w:t>
      </w:r>
      <w:r w:rsidR="00BD57A8" w:rsidRPr="00BD57A8">
        <w:rPr>
          <w:rFonts w:cstheme="minorHAnsi"/>
        </w:rPr>
        <w:t>(s)</w:t>
      </w:r>
      <w:r w:rsidRPr="00BD57A8">
        <w:rPr>
          <w:rFonts w:cstheme="minorHAnsi"/>
        </w:rPr>
        <w:t xml:space="preserve"> </w:t>
      </w:r>
      <w:r>
        <w:rPr>
          <w:rFonts w:cstheme="minorHAnsi"/>
        </w:rPr>
        <w:t>qu’il met dans l’appareil</w:t>
      </w:r>
      <w:r w:rsidR="005B2D73">
        <w:rPr>
          <w:rFonts w:cstheme="minorHAnsi"/>
        </w:rPr>
        <w:t xml:space="preserve">. Il </w:t>
      </w:r>
      <w:r w:rsidR="009E425B">
        <w:rPr>
          <w:rFonts w:cstheme="minorHAnsi"/>
        </w:rPr>
        <w:t>les choisit</w:t>
      </w:r>
      <w:r>
        <w:rPr>
          <w:rFonts w:cstheme="minorHAnsi"/>
        </w:rPr>
        <w:t xml:space="preserve"> </w:t>
      </w:r>
      <w:r w:rsidR="005B2D73">
        <w:rPr>
          <w:rFonts w:cstheme="minorHAnsi"/>
        </w:rPr>
        <w:t xml:space="preserve">obligatoirement </w:t>
      </w:r>
      <w:r>
        <w:rPr>
          <w:rFonts w:cstheme="minorHAnsi"/>
        </w:rPr>
        <w:t xml:space="preserve">dans la gamme </w:t>
      </w:r>
      <w:r w:rsidR="005B2D73">
        <w:rPr>
          <w:rFonts w:cstheme="minorHAnsi"/>
        </w:rPr>
        <w:t xml:space="preserve">des produits </w:t>
      </w:r>
      <w:r>
        <w:rPr>
          <w:rFonts w:cstheme="minorHAnsi"/>
        </w:rPr>
        <w:t xml:space="preserve">du </w:t>
      </w:r>
      <w:r w:rsidR="005B2D73">
        <w:rPr>
          <w:rFonts w:cstheme="minorHAnsi"/>
        </w:rPr>
        <w:t>titulaire du marché</w:t>
      </w:r>
      <w:r w:rsidR="009E425B">
        <w:rPr>
          <w:rFonts w:cstheme="minorHAnsi"/>
        </w:rPr>
        <w:t>.</w:t>
      </w:r>
      <w:r w:rsidR="005B2D73">
        <w:rPr>
          <w:rFonts w:cstheme="minorHAnsi"/>
        </w:rPr>
        <w:t xml:space="preserve"> </w:t>
      </w:r>
      <w:r w:rsidR="004B4CAB">
        <w:rPr>
          <w:rFonts w:cstheme="minorHAnsi"/>
        </w:rPr>
        <w:t>Le</w:t>
      </w:r>
      <w:r w:rsidR="004B5272">
        <w:rPr>
          <w:rFonts w:cstheme="minorHAnsi"/>
        </w:rPr>
        <w:t xml:space="preserve"> client </w:t>
      </w:r>
      <w:r w:rsidR="004B5272" w:rsidRPr="00FE111E">
        <w:rPr>
          <w:rFonts w:cstheme="minorHAnsi"/>
        </w:rPr>
        <w:t>est responsable du nettoyage de la machine</w:t>
      </w:r>
      <w:r w:rsidR="004B5272">
        <w:rPr>
          <w:rFonts w:cstheme="minorHAnsi"/>
        </w:rPr>
        <w:t> </w:t>
      </w:r>
      <w:r w:rsidR="004B4CAB">
        <w:rPr>
          <w:rFonts w:cstheme="minorHAnsi"/>
        </w:rPr>
        <w:t xml:space="preserve">au </w:t>
      </w:r>
      <w:r w:rsidR="00445FB0">
        <w:rPr>
          <w:rFonts w:cstheme="minorHAnsi"/>
        </w:rPr>
        <w:t>quotidien ;</w:t>
      </w:r>
      <w:r w:rsidR="004B5272">
        <w:rPr>
          <w:rFonts w:cstheme="minorHAnsi"/>
        </w:rPr>
        <w:t xml:space="preserve"> il</w:t>
      </w:r>
      <w:r w:rsidR="00BD57A8">
        <w:rPr>
          <w:rFonts w:cstheme="minorHAnsi"/>
        </w:rPr>
        <w:t xml:space="preserve"> s'e</w:t>
      </w:r>
      <w:r w:rsidR="00FE111E" w:rsidRPr="00FE111E">
        <w:rPr>
          <w:rFonts w:cstheme="minorHAnsi"/>
        </w:rPr>
        <w:t>ngage à maintenir en permanence l</w:t>
      </w:r>
      <w:r w:rsidR="004B5272">
        <w:rPr>
          <w:rFonts w:cstheme="minorHAnsi"/>
        </w:rPr>
        <w:t xml:space="preserve">es appareils en état de marche </w:t>
      </w:r>
      <w:r w:rsidR="009E425B">
        <w:rPr>
          <w:rFonts w:cstheme="minorHAnsi"/>
        </w:rPr>
        <w:t xml:space="preserve">et approvisionner </w:t>
      </w:r>
      <w:r w:rsidR="00FE111E" w:rsidRPr="00FE111E">
        <w:rPr>
          <w:rFonts w:cstheme="minorHAnsi"/>
        </w:rPr>
        <w:t>à la disposition de la clientèle, de la manière la plus accessible</w:t>
      </w:r>
      <w:r w:rsidR="004B5272">
        <w:rPr>
          <w:rFonts w:cstheme="minorHAnsi"/>
        </w:rPr>
        <w:t>.</w:t>
      </w:r>
      <w:r w:rsidR="006F147C" w:rsidRPr="00FE111E">
        <w:rPr>
          <w:rFonts w:cstheme="minorHAnsi"/>
        </w:rPr>
        <w:tab/>
      </w:r>
    </w:p>
    <w:p w14:paraId="7310A015" w14:textId="5C1A973E" w:rsidR="006F147C" w:rsidRPr="00FE111E" w:rsidRDefault="005B2D73" w:rsidP="00807D46">
      <w:pPr>
        <w:jc w:val="both"/>
        <w:rPr>
          <w:rFonts w:cstheme="minorHAnsi"/>
        </w:rPr>
      </w:pPr>
      <w:r>
        <w:rPr>
          <w:rFonts w:cstheme="minorHAnsi"/>
        </w:rPr>
        <w:t>Il est responsable des dommages subis par la machine en raison d’une mauvaise utilisation et, a fortiori, des dégradations volontaires occasionnées par les usagers.</w:t>
      </w:r>
      <w:r w:rsidR="006F147C" w:rsidRPr="00FE111E">
        <w:rPr>
          <w:rFonts w:cstheme="minorHAnsi"/>
        </w:rPr>
        <w:tab/>
      </w:r>
      <w:r w:rsidR="006F147C" w:rsidRPr="00FE111E">
        <w:rPr>
          <w:rFonts w:cstheme="minorHAnsi"/>
        </w:rPr>
        <w:tab/>
      </w:r>
    </w:p>
    <w:p w14:paraId="5FDA308D" w14:textId="7D74DA49" w:rsidR="00FE111E" w:rsidRDefault="006F147C" w:rsidP="00F46A19">
      <w:pPr>
        <w:ind w:firstLine="708"/>
        <w:jc w:val="both"/>
        <w:rPr>
          <w:rFonts w:cstheme="minorHAnsi"/>
          <w:b/>
          <w:sz w:val="24"/>
          <w:szCs w:val="24"/>
        </w:rPr>
      </w:pPr>
      <w:r>
        <w:rPr>
          <w:rFonts w:cstheme="minorHAnsi"/>
          <w:b/>
          <w:sz w:val="24"/>
          <w:szCs w:val="24"/>
        </w:rPr>
        <w:t xml:space="preserve">Article 3.2 – Obligations du </w:t>
      </w:r>
      <w:r w:rsidR="00CD46CA">
        <w:rPr>
          <w:rFonts w:cstheme="minorHAnsi"/>
          <w:b/>
          <w:sz w:val="24"/>
          <w:szCs w:val="24"/>
        </w:rPr>
        <w:t>prestataire</w:t>
      </w:r>
      <w:r w:rsidR="00EE371B">
        <w:rPr>
          <w:rFonts w:cstheme="minorHAnsi"/>
          <w:b/>
          <w:sz w:val="24"/>
          <w:szCs w:val="24"/>
        </w:rPr>
        <w:t>/titulaire</w:t>
      </w:r>
    </w:p>
    <w:p w14:paraId="508572DB" w14:textId="308E7923" w:rsidR="00944285" w:rsidRDefault="00944285" w:rsidP="00944285">
      <w:pPr>
        <w:jc w:val="both"/>
        <w:rPr>
          <w:rFonts w:cstheme="minorHAnsi"/>
        </w:rPr>
      </w:pPr>
      <w:r w:rsidRPr="004B5272">
        <w:rPr>
          <w:rFonts w:cstheme="minorHAnsi"/>
        </w:rPr>
        <w:lastRenderedPageBreak/>
        <w:t xml:space="preserve">Le </w:t>
      </w:r>
      <w:r w:rsidR="00CD46CA">
        <w:rPr>
          <w:rFonts w:cstheme="minorHAnsi"/>
        </w:rPr>
        <w:t>prestataire</w:t>
      </w:r>
      <w:r w:rsidR="00EE371B">
        <w:rPr>
          <w:rFonts w:cstheme="minorHAnsi"/>
        </w:rPr>
        <w:t>/titulaire</w:t>
      </w:r>
      <w:r>
        <w:rPr>
          <w:rFonts w:cstheme="minorHAnsi"/>
        </w:rPr>
        <w:t xml:space="preserve"> est</w:t>
      </w:r>
      <w:r w:rsidRPr="004B5272">
        <w:rPr>
          <w:rFonts w:cstheme="minorHAnsi"/>
        </w:rPr>
        <w:t xml:space="preserve"> responsable de la maintenance préventive et curative </w:t>
      </w:r>
      <w:r>
        <w:rPr>
          <w:rFonts w:cstheme="minorHAnsi"/>
        </w:rPr>
        <w:t>du matériel ; il</w:t>
      </w:r>
      <w:r w:rsidRPr="004B5272">
        <w:rPr>
          <w:rFonts w:cstheme="minorHAnsi"/>
        </w:rPr>
        <w:t xml:space="preserve"> </w:t>
      </w:r>
      <w:r>
        <w:rPr>
          <w:rFonts w:cstheme="minorHAnsi"/>
        </w:rPr>
        <w:t>doit</w:t>
      </w:r>
      <w:r w:rsidRPr="004B5272">
        <w:rPr>
          <w:rFonts w:cstheme="minorHAnsi"/>
        </w:rPr>
        <w:t xml:space="preserve"> </w:t>
      </w:r>
      <w:r>
        <w:rPr>
          <w:rFonts w:cstheme="minorHAnsi"/>
        </w:rPr>
        <w:t xml:space="preserve">intervenir dans le délai maximum </w:t>
      </w:r>
      <w:r w:rsidR="00195865">
        <w:rPr>
          <w:rFonts w:cstheme="minorHAnsi"/>
        </w:rPr>
        <w:t>auquel</w:t>
      </w:r>
      <w:r>
        <w:rPr>
          <w:rFonts w:cstheme="minorHAnsi"/>
        </w:rPr>
        <w:t xml:space="preserve"> </w:t>
      </w:r>
      <w:r w:rsidR="00FA250D">
        <w:rPr>
          <w:rFonts w:cstheme="minorHAnsi"/>
        </w:rPr>
        <w:t xml:space="preserve">il </w:t>
      </w:r>
      <w:r>
        <w:rPr>
          <w:rFonts w:cstheme="minorHAnsi"/>
        </w:rPr>
        <w:t xml:space="preserve">s’est engagé </w:t>
      </w:r>
      <w:r w:rsidR="00445FB0">
        <w:rPr>
          <w:rFonts w:cstheme="minorHAnsi"/>
        </w:rPr>
        <w:t>dans l’acte</w:t>
      </w:r>
      <w:r>
        <w:rPr>
          <w:rFonts w:cstheme="minorHAnsi"/>
        </w:rPr>
        <w:t xml:space="preserve"> d’engagement.</w:t>
      </w:r>
    </w:p>
    <w:p w14:paraId="2A940909" w14:textId="39DF8048" w:rsidR="00944285" w:rsidRDefault="00944285" w:rsidP="00FE111E">
      <w:pPr>
        <w:jc w:val="both"/>
        <w:rPr>
          <w:rFonts w:cstheme="minorHAnsi"/>
        </w:rPr>
      </w:pPr>
      <w:r>
        <w:rPr>
          <w:rFonts w:cstheme="minorHAnsi"/>
        </w:rPr>
        <w:t>Dans le cas d’un remplacement</w:t>
      </w:r>
      <w:r w:rsidR="00195865">
        <w:rPr>
          <w:rFonts w:cstheme="minorHAnsi"/>
        </w:rPr>
        <w:t xml:space="preserve"> de machine</w:t>
      </w:r>
      <w:r>
        <w:rPr>
          <w:rFonts w:cstheme="minorHAnsi"/>
        </w:rPr>
        <w:t>, le prestataire</w:t>
      </w:r>
      <w:r w:rsidR="00EE371B">
        <w:rPr>
          <w:rFonts w:cstheme="minorHAnsi"/>
        </w:rPr>
        <w:t>/titulaire</w:t>
      </w:r>
      <w:r>
        <w:rPr>
          <w:rFonts w:cstheme="minorHAnsi"/>
        </w:rPr>
        <w:t xml:space="preserve"> doit</w:t>
      </w:r>
      <w:r w:rsidRPr="004B5272">
        <w:rPr>
          <w:rFonts w:cstheme="minorHAnsi"/>
        </w:rPr>
        <w:t xml:space="preserve"> </w:t>
      </w:r>
      <w:r>
        <w:rPr>
          <w:rFonts w:cstheme="minorHAnsi"/>
        </w:rPr>
        <w:t xml:space="preserve">intervenir dans le délai maximum </w:t>
      </w:r>
      <w:r w:rsidR="00195865">
        <w:rPr>
          <w:rFonts w:cstheme="minorHAnsi"/>
        </w:rPr>
        <w:t xml:space="preserve">auquel </w:t>
      </w:r>
      <w:r>
        <w:rPr>
          <w:rFonts w:cstheme="minorHAnsi"/>
        </w:rPr>
        <w:t xml:space="preserve">il s’est engagé </w:t>
      </w:r>
      <w:r w:rsidR="00195865">
        <w:rPr>
          <w:rFonts w:cstheme="minorHAnsi"/>
        </w:rPr>
        <w:t xml:space="preserve">dans </w:t>
      </w:r>
      <w:r>
        <w:rPr>
          <w:rFonts w:cstheme="minorHAnsi"/>
        </w:rPr>
        <w:t>l’acte d’engagement</w:t>
      </w:r>
      <w:r w:rsidR="00CD46CA">
        <w:rPr>
          <w:rFonts w:cstheme="minorHAnsi"/>
        </w:rPr>
        <w:t>.</w:t>
      </w:r>
    </w:p>
    <w:p w14:paraId="0C2B7112" w14:textId="79340CDE" w:rsidR="00CD46CA" w:rsidRDefault="00381016" w:rsidP="00FE111E">
      <w:pPr>
        <w:jc w:val="both"/>
        <w:rPr>
          <w:rFonts w:cstheme="minorHAnsi"/>
        </w:rPr>
      </w:pPr>
      <w:r>
        <w:rPr>
          <w:rFonts w:cstheme="minorHAnsi"/>
        </w:rPr>
        <w:t>L</w:t>
      </w:r>
      <w:r w:rsidR="00CD46CA">
        <w:rPr>
          <w:rFonts w:cstheme="minorHAnsi"/>
        </w:rPr>
        <w:t>e présent contrat s’applique à tout appareil échangé, en cas de panne</w:t>
      </w:r>
      <w:r w:rsidR="00195865">
        <w:rPr>
          <w:rFonts w:cstheme="minorHAnsi"/>
        </w:rPr>
        <w:t xml:space="preserve"> d’un appareil installé au démarrage du marché</w:t>
      </w:r>
      <w:r w:rsidR="00CD46CA">
        <w:rPr>
          <w:rFonts w:cstheme="minorHAnsi"/>
        </w:rPr>
        <w:t xml:space="preserve"> ou d’installation </w:t>
      </w:r>
      <w:r w:rsidR="00195865">
        <w:rPr>
          <w:rFonts w:cstheme="minorHAnsi"/>
        </w:rPr>
        <w:t xml:space="preserve">d’un appareil </w:t>
      </w:r>
      <w:r w:rsidR="00CD46CA">
        <w:rPr>
          <w:rFonts w:cstheme="minorHAnsi"/>
        </w:rPr>
        <w:t>complémentaire</w:t>
      </w:r>
      <w:r w:rsidR="00195865">
        <w:rPr>
          <w:rFonts w:cstheme="minorHAnsi"/>
        </w:rPr>
        <w:t xml:space="preserve"> en cours de marché</w:t>
      </w:r>
      <w:r w:rsidR="00CD46CA">
        <w:rPr>
          <w:rFonts w:cstheme="minorHAnsi"/>
        </w:rPr>
        <w:t>.</w:t>
      </w:r>
    </w:p>
    <w:p w14:paraId="799D67FF" w14:textId="7EEAB4BA" w:rsidR="001E4A3A" w:rsidRDefault="004B5272" w:rsidP="007D11E6">
      <w:pPr>
        <w:jc w:val="both"/>
        <w:rPr>
          <w:rFonts w:cstheme="minorHAnsi"/>
        </w:rPr>
      </w:pPr>
      <w:r>
        <w:rPr>
          <w:rFonts w:cstheme="minorHAnsi"/>
        </w:rPr>
        <w:t>Le</w:t>
      </w:r>
      <w:r w:rsidR="00FE111E" w:rsidRPr="004B5272">
        <w:rPr>
          <w:rFonts w:cstheme="minorHAnsi"/>
        </w:rPr>
        <w:t xml:space="preserve"> personnel de service et d'entretien</w:t>
      </w:r>
      <w:r>
        <w:rPr>
          <w:rFonts w:cstheme="minorHAnsi"/>
        </w:rPr>
        <w:t xml:space="preserve"> du </w:t>
      </w:r>
      <w:r w:rsidR="00CD46CA">
        <w:rPr>
          <w:rFonts w:cstheme="minorHAnsi"/>
        </w:rPr>
        <w:t>prestataire</w:t>
      </w:r>
      <w:r w:rsidR="00EE371B">
        <w:rPr>
          <w:rFonts w:cstheme="minorHAnsi"/>
        </w:rPr>
        <w:t>/titulaire</w:t>
      </w:r>
      <w:r w:rsidR="00FE111E" w:rsidRPr="004B5272">
        <w:rPr>
          <w:rFonts w:cstheme="minorHAnsi"/>
        </w:rPr>
        <w:t xml:space="preserve">, appelé à pénétrer </w:t>
      </w:r>
      <w:r w:rsidR="007D11E6">
        <w:rPr>
          <w:rFonts w:cstheme="minorHAnsi"/>
        </w:rPr>
        <w:t xml:space="preserve">chez le </w:t>
      </w:r>
      <w:r w:rsidR="00CD46CA">
        <w:rPr>
          <w:rFonts w:cstheme="minorHAnsi"/>
        </w:rPr>
        <w:t xml:space="preserve">client </w:t>
      </w:r>
      <w:r w:rsidR="007D11E6">
        <w:rPr>
          <w:rFonts w:cstheme="minorHAnsi"/>
        </w:rPr>
        <w:t xml:space="preserve">est contraint au respect du </w:t>
      </w:r>
      <w:r w:rsidR="00FE111E" w:rsidRPr="004B5272">
        <w:rPr>
          <w:rFonts w:cstheme="minorHAnsi"/>
        </w:rPr>
        <w:t xml:space="preserve">règlement intérieur </w:t>
      </w:r>
      <w:r w:rsidR="007D11E6">
        <w:rPr>
          <w:rFonts w:cstheme="minorHAnsi"/>
        </w:rPr>
        <w:t>applicable et aux règles d’hygiène idoines.</w:t>
      </w:r>
      <w:r w:rsidR="00FE111E" w:rsidRPr="004B5272">
        <w:rPr>
          <w:rFonts w:cstheme="minorHAnsi"/>
        </w:rPr>
        <w:tab/>
      </w:r>
    </w:p>
    <w:p w14:paraId="21EB012A" w14:textId="54D48339" w:rsidR="006B498B" w:rsidRDefault="001E4A3A" w:rsidP="001E4A3A">
      <w:pPr>
        <w:jc w:val="both"/>
        <w:rPr>
          <w:rFonts w:cstheme="minorHAnsi"/>
        </w:rPr>
      </w:pPr>
      <w:r w:rsidRPr="001E4A3A">
        <w:rPr>
          <w:rFonts w:cstheme="minorHAnsi"/>
        </w:rPr>
        <w:t xml:space="preserve">Le </w:t>
      </w:r>
      <w:r w:rsidR="00F93DA4">
        <w:rPr>
          <w:rFonts w:cstheme="minorHAnsi"/>
        </w:rPr>
        <w:t>titulaire</w:t>
      </w:r>
      <w:r w:rsidRPr="001E4A3A">
        <w:rPr>
          <w:rFonts w:cstheme="minorHAnsi"/>
        </w:rPr>
        <w:t xml:space="preserve"> </w:t>
      </w:r>
      <w:r w:rsidR="00F93DA4">
        <w:rPr>
          <w:rFonts w:cstheme="minorHAnsi"/>
        </w:rPr>
        <w:t>dispose d’</w:t>
      </w:r>
      <w:r w:rsidRPr="001E4A3A">
        <w:rPr>
          <w:rFonts w:cstheme="minorHAnsi"/>
        </w:rPr>
        <w:t xml:space="preserve">une procédure </w:t>
      </w:r>
      <w:r w:rsidR="003A5541">
        <w:rPr>
          <w:rFonts w:cstheme="minorHAnsi"/>
        </w:rPr>
        <w:t xml:space="preserve">de S.A.V notamment </w:t>
      </w:r>
      <w:r w:rsidRPr="001E4A3A">
        <w:rPr>
          <w:rFonts w:cstheme="minorHAnsi"/>
        </w:rPr>
        <w:t xml:space="preserve">en cas de </w:t>
      </w:r>
      <w:r w:rsidR="003A5541">
        <w:rPr>
          <w:rFonts w:cstheme="minorHAnsi"/>
        </w:rPr>
        <w:t>panne</w:t>
      </w:r>
      <w:r w:rsidRPr="001E4A3A">
        <w:rPr>
          <w:rFonts w:cstheme="minorHAnsi"/>
        </w:rPr>
        <w:t xml:space="preserve"> (numéro d’appel).</w:t>
      </w:r>
    </w:p>
    <w:p w14:paraId="4F986CBE" w14:textId="77777777" w:rsidR="00807D46" w:rsidRPr="00CD5F1D" w:rsidRDefault="00FE111E" w:rsidP="00807D46">
      <w:pPr>
        <w:jc w:val="both"/>
        <w:rPr>
          <w:rFonts w:cstheme="minorHAnsi"/>
          <w:b/>
          <w:sz w:val="24"/>
          <w:szCs w:val="24"/>
        </w:rPr>
      </w:pPr>
      <w:r w:rsidRPr="00CD5F1D">
        <w:rPr>
          <w:rFonts w:cstheme="minorHAnsi"/>
          <w:b/>
          <w:sz w:val="24"/>
          <w:szCs w:val="24"/>
        </w:rPr>
        <w:t>Article 4</w:t>
      </w:r>
      <w:r w:rsidR="00807D46" w:rsidRPr="00CD5F1D">
        <w:rPr>
          <w:rFonts w:cstheme="minorHAnsi"/>
          <w:b/>
          <w:sz w:val="24"/>
          <w:szCs w:val="24"/>
        </w:rPr>
        <w:t xml:space="preserve"> – MODIFICATION DU CONTRAT</w:t>
      </w:r>
    </w:p>
    <w:p w14:paraId="25908F9D" w14:textId="77777777" w:rsidR="00C75549" w:rsidRPr="00CD5F1D" w:rsidRDefault="00C75549" w:rsidP="00807D46">
      <w:pPr>
        <w:jc w:val="both"/>
        <w:rPr>
          <w:rFonts w:cstheme="minorHAnsi"/>
        </w:rPr>
      </w:pPr>
      <w:r w:rsidRPr="00CD5F1D">
        <w:rPr>
          <w:rFonts w:cstheme="minorHAnsi"/>
        </w:rPr>
        <w:t>Le présent contrat peut être modifié par voie d’avenant après accord des deux parties.</w:t>
      </w:r>
    </w:p>
    <w:p w14:paraId="35E244AA" w14:textId="77777777" w:rsidR="00807D46" w:rsidRPr="00CD5F1D" w:rsidRDefault="00FE111E" w:rsidP="00807D46">
      <w:pPr>
        <w:jc w:val="both"/>
        <w:rPr>
          <w:rFonts w:cstheme="minorHAnsi"/>
          <w:b/>
          <w:sz w:val="24"/>
          <w:szCs w:val="24"/>
        </w:rPr>
      </w:pPr>
      <w:r w:rsidRPr="00CD5F1D">
        <w:rPr>
          <w:rFonts w:cstheme="minorHAnsi"/>
          <w:b/>
          <w:sz w:val="24"/>
          <w:szCs w:val="24"/>
        </w:rPr>
        <w:t>Article 5</w:t>
      </w:r>
      <w:r w:rsidR="00807D46" w:rsidRPr="00CD5F1D">
        <w:rPr>
          <w:rFonts w:cstheme="minorHAnsi"/>
          <w:b/>
          <w:sz w:val="24"/>
          <w:szCs w:val="24"/>
        </w:rPr>
        <w:t xml:space="preserve"> – RESILIATION </w:t>
      </w:r>
      <w:r w:rsidRPr="00CD5F1D">
        <w:rPr>
          <w:rFonts w:cstheme="minorHAnsi"/>
          <w:b/>
          <w:sz w:val="24"/>
          <w:szCs w:val="24"/>
        </w:rPr>
        <w:t xml:space="preserve">– SUSPENSION </w:t>
      </w:r>
    </w:p>
    <w:p w14:paraId="4471044D" w14:textId="77777777" w:rsidR="00C75549" w:rsidRPr="00CD5F1D" w:rsidRDefault="00C75549" w:rsidP="006F147C">
      <w:pPr>
        <w:jc w:val="both"/>
        <w:rPr>
          <w:rFonts w:cstheme="minorHAnsi"/>
        </w:rPr>
      </w:pPr>
      <w:r w:rsidRPr="00CD5F1D">
        <w:rPr>
          <w:rFonts w:cstheme="minorHAnsi"/>
        </w:rPr>
        <w:t>Le présent contrat peut être résilié :</w:t>
      </w:r>
    </w:p>
    <w:p w14:paraId="3EBECFF2" w14:textId="55CE6BAB" w:rsidR="00C75549" w:rsidRPr="00CD5F1D" w:rsidRDefault="00C75549" w:rsidP="00C75549">
      <w:pPr>
        <w:pStyle w:val="Paragraphedeliste"/>
        <w:numPr>
          <w:ilvl w:val="0"/>
          <w:numId w:val="2"/>
        </w:numPr>
        <w:jc w:val="both"/>
        <w:rPr>
          <w:rFonts w:cstheme="minorHAnsi"/>
        </w:rPr>
      </w:pPr>
      <w:proofErr w:type="gramStart"/>
      <w:r w:rsidRPr="00CD5F1D">
        <w:rPr>
          <w:rFonts w:cstheme="minorHAnsi"/>
        </w:rPr>
        <w:t>d’un</w:t>
      </w:r>
      <w:proofErr w:type="gramEnd"/>
      <w:r w:rsidRPr="00CD5F1D">
        <w:rPr>
          <w:rFonts w:cstheme="minorHAnsi"/>
        </w:rPr>
        <w:t xml:space="preserve"> commun accord entre les parties</w:t>
      </w:r>
      <w:r w:rsidR="00B91398">
        <w:rPr>
          <w:rFonts w:cstheme="minorHAnsi"/>
        </w:rPr>
        <w:t xml:space="preserve"> ; </w:t>
      </w:r>
    </w:p>
    <w:p w14:paraId="393C45D0" w14:textId="6B05683E" w:rsidR="00C75549" w:rsidRPr="00CD5F1D" w:rsidRDefault="00C75549" w:rsidP="00C75549">
      <w:pPr>
        <w:pStyle w:val="Paragraphedeliste"/>
        <w:numPr>
          <w:ilvl w:val="0"/>
          <w:numId w:val="2"/>
        </w:numPr>
        <w:jc w:val="both"/>
        <w:rPr>
          <w:rFonts w:cstheme="minorHAnsi"/>
        </w:rPr>
      </w:pPr>
      <w:proofErr w:type="gramStart"/>
      <w:r w:rsidRPr="00CD5F1D">
        <w:rPr>
          <w:rFonts w:cstheme="minorHAnsi"/>
        </w:rPr>
        <w:t>en</w:t>
      </w:r>
      <w:proofErr w:type="gramEnd"/>
      <w:r w:rsidRPr="00CD5F1D">
        <w:rPr>
          <w:rFonts w:cstheme="minorHAnsi"/>
        </w:rPr>
        <w:t xml:space="preserve"> cas de non reconduction ou résiliation du marché passé par l’EdA</w:t>
      </w:r>
      <w:r w:rsidR="00B91398">
        <w:rPr>
          <w:rFonts w:cstheme="minorHAnsi"/>
        </w:rPr>
        <w:t xml:space="preserve"> ; </w:t>
      </w:r>
    </w:p>
    <w:p w14:paraId="584F20AA" w14:textId="244A4C38" w:rsidR="00214C13" w:rsidRPr="00CD5F1D" w:rsidRDefault="00C75549" w:rsidP="00967D10">
      <w:pPr>
        <w:pStyle w:val="Paragraphedeliste"/>
        <w:numPr>
          <w:ilvl w:val="0"/>
          <w:numId w:val="2"/>
        </w:numPr>
        <w:jc w:val="both"/>
        <w:rPr>
          <w:rFonts w:cstheme="minorHAnsi"/>
        </w:rPr>
      </w:pPr>
      <w:proofErr w:type="gramStart"/>
      <w:r w:rsidRPr="00CD5F1D">
        <w:rPr>
          <w:rFonts w:cstheme="minorHAnsi"/>
        </w:rPr>
        <w:t>en</w:t>
      </w:r>
      <w:proofErr w:type="gramEnd"/>
      <w:r w:rsidRPr="00CD5F1D">
        <w:rPr>
          <w:rFonts w:cstheme="minorHAnsi"/>
        </w:rPr>
        <w:t xml:space="preserve"> cas de défaillance(s) répétée(s) du </w:t>
      </w:r>
      <w:r w:rsidR="00CD46CA" w:rsidRPr="00CD5F1D">
        <w:rPr>
          <w:rFonts w:cstheme="minorHAnsi"/>
        </w:rPr>
        <w:t>prestataire</w:t>
      </w:r>
      <w:r w:rsidR="00EE371B">
        <w:rPr>
          <w:rFonts w:cstheme="minorHAnsi"/>
        </w:rPr>
        <w:t>/titulaire</w:t>
      </w:r>
      <w:r w:rsidRPr="00CD5F1D">
        <w:rPr>
          <w:rFonts w:cstheme="minorHAnsi"/>
        </w:rPr>
        <w:t> : mauvais fonctionnement des appareils, entretien technique défaillant</w:t>
      </w:r>
      <w:r w:rsidR="004B4CAB" w:rsidRPr="00CD5F1D">
        <w:rPr>
          <w:rFonts w:cstheme="minorHAnsi"/>
        </w:rPr>
        <w:t xml:space="preserve">, </w:t>
      </w:r>
      <w:r w:rsidR="00CD46CA" w:rsidRPr="00CD5F1D">
        <w:rPr>
          <w:rFonts w:cstheme="minorHAnsi"/>
        </w:rPr>
        <w:t xml:space="preserve">défaillance dans les approvisionnements </w:t>
      </w:r>
      <w:r w:rsidRPr="00CD5F1D">
        <w:rPr>
          <w:rFonts w:cstheme="minorHAnsi"/>
        </w:rPr>
        <w:t>etc…</w:t>
      </w:r>
      <w:r w:rsidR="00B91398">
        <w:rPr>
          <w:rFonts w:cstheme="minorHAnsi"/>
        </w:rPr>
        <w:t xml:space="preserve"> ; </w:t>
      </w:r>
    </w:p>
    <w:p w14:paraId="6EA50D5F" w14:textId="3C6D2106" w:rsidR="00C75549" w:rsidRDefault="00A6331D" w:rsidP="00967D10">
      <w:pPr>
        <w:pStyle w:val="Paragraphedeliste"/>
        <w:numPr>
          <w:ilvl w:val="0"/>
          <w:numId w:val="2"/>
        </w:numPr>
        <w:jc w:val="both"/>
        <w:rPr>
          <w:rFonts w:cstheme="minorHAnsi"/>
        </w:rPr>
      </w:pPr>
      <w:proofErr w:type="gramStart"/>
      <w:r w:rsidRPr="00CD5F1D">
        <w:rPr>
          <w:rFonts w:cstheme="minorHAnsi"/>
        </w:rPr>
        <w:t>e</w:t>
      </w:r>
      <w:r w:rsidR="00FE111E" w:rsidRPr="00CD5F1D">
        <w:rPr>
          <w:rFonts w:cstheme="minorHAnsi"/>
        </w:rPr>
        <w:t>n</w:t>
      </w:r>
      <w:proofErr w:type="gramEnd"/>
      <w:r w:rsidR="00FE111E" w:rsidRPr="00CD5F1D">
        <w:rPr>
          <w:rFonts w:cstheme="minorHAnsi"/>
        </w:rPr>
        <w:t xml:space="preserve"> cas de fermeture temporaire </w:t>
      </w:r>
      <w:r w:rsidR="00C75549" w:rsidRPr="00CD5F1D">
        <w:rPr>
          <w:rFonts w:cstheme="minorHAnsi"/>
        </w:rPr>
        <w:t xml:space="preserve">du client pour une durée supérieure </w:t>
      </w:r>
      <w:r w:rsidR="00214C13" w:rsidRPr="00CD5F1D">
        <w:rPr>
          <w:rFonts w:cstheme="minorHAnsi"/>
        </w:rPr>
        <w:t xml:space="preserve">à </w:t>
      </w:r>
      <w:r w:rsidR="00C75549" w:rsidRPr="00CD5F1D">
        <w:rPr>
          <w:rFonts w:cstheme="minorHAnsi"/>
        </w:rPr>
        <w:t xml:space="preserve">trois mois, le </w:t>
      </w:r>
      <w:r w:rsidR="00CD46CA" w:rsidRPr="00CD5F1D">
        <w:rPr>
          <w:rFonts w:cstheme="minorHAnsi"/>
        </w:rPr>
        <w:t>prestataire</w:t>
      </w:r>
      <w:r w:rsidR="00EE371B">
        <w:rPr>
          <w:rFonts w:cstheme="minorHAnsi"/>
        </w:rPr>
        <w:t>/titulaire</w:t>
      </w:r>
      <w:r w:rsidR="00CD46CA" w:rsidRPr="00CD5F1D" w:rsidDel="00CD46CA">
        <w:rPr>
          <w:rFonts w:cstheme="minorHAnsi"/>
        </w:rPr>
        <w:t xml:space="preserve"> </w:t>
      </w:r>
      <w:r w:rsidR="00C75549" w:rsidRPr="00CD5F1D">
        <w:rPr>
          <w:rFonts w:cstheme="minorHAnsi"/>
        </w:rPr>
        <w:t>peut re</w:t>
      </w:r>
      <w:r w:rsidR="00FE111E" w:rsidRPr="00CD5F1D">
        <w:rPr>
          <w:rFonts w:cstheme="minorHAnsi"/>
        </w:rPr>
        <w:t>tirer le</w:t>
      </w:r>
      <w:r w:rsidR="00C75549" w:rsidRPr="00CD5F1D">
        <w:rPr>
          <w:rFonts w:cstheme="minorHAnsi"/>
        </w:rPr>
        <w:t>(s)</w:t>
      </w:r>
      <w:r w:rsidR="00FE111E" w:rsidRPr="00CD5F1D">
        <w:rPr>
          <w:rFonts w:cstheme="minorHAnsi"/>
        </w:rPr>
        <w:t xml:space="preserve"> appareil</w:t>
      </w:r>
      <w:r w:rsidR="00C75549" w:rsidRPr="00CD5F1D">
        <w:rPr>
          <w:rFonts w:cstheme="minorHAnsi"/>
        </w:rPr>
        <w:t>(</w:t>
      </w:r>
      <w:r w:rsidR="00FE111E" w:rsidRPr="00CD5F1D">
        <w:rPr>
          <w:rFonts w:cstheme="minorHAnsi"/>
        </w:rPr>
        <w:t>s</w:t>
      </w:r>
      <w:r w:rsidR="00C75549" w:rsidRPr="00CD5F1D">
        <w:rPr>
          <w:rFonts w:cstheme="minorHAnsi"/>
        </w:rPr>
        <w:t>)</w:t>
      </w:r>
      <w:r w:rsidR="00FE111E" w:rsidRPr="00CD5F1D">
        <w:rPr>
          <w:rFonts w:cstheme="minorHAnsi"/>
        </w:rPr>
        <w:t>, jusqu'à la réouverture des établissements</w:t>
      </w:r>
      <w:r w:rsidR="00B91398">
        <w:rPr>
          <w:rFonts w:cstheme="minorHAnsi"/>
        </w:rPr>
        <w:t xml:space="preserve"> ; </w:t>
      </w:r>
    </w:p>
    <w:p w14:paraId="17685FEB" w14:textId="6D6F2B94" w:rsidR="00EB4CA7" w:rsidRPr="00CD5F1D" w:rsidRDefault="00EB4CA7" w:rsidP="00967D10">
      <w:pPr>
        <w:pStyle w:val="Paragraphedeliste"/>
        <w:numPr>
          <w:ilvl w:val="0"/>
          <w:numId w:val="2"/>
        </w:numPr>
        <w:jc w:val="both"/>
        <w:rPr>
          <w:rFonts w:cstheme="minorHAnsi"/>
        </w:rPr>
      </w:pPr>
      <w:proofErr w:type="gramStart"/>
      <w:r>
        <w:rPr>
          <w:rFonts w:cstheme="minorHAnsi"/>
        </w:rPr>
        <w:t>par</w:t>
      </w:r>
      <w:proofErr w:type="gramEnd"/>
      <w:r>
        <w:rPr>
          <w:rFonts w:cstheme="minorHAnsi"/>
        </w:rPr>
        <w:t xml:space="preserve"> le titulaire du marché si des dégradations volontaires sont opérées sur les machines qu’il a mis en place ou si le client ne respecte pas son obligation d’approvisionner les consommables auprès du titulaire.</w:t>
      </w:r>
    </w:p>
    <w:p w14:paraId="4CFED9C4" w14:textId="77777777" w:rsidR="00FE111E" w:rsidRPr="00CD5F1D" w:rsidRDefault="00FE111E" w:rsidP="00807D46">
      <w:pPr>
        <w:jc w:val="both"/>
        <w:rPr>
          <w:rFonts w:cstheme="minorHAnsi"/>
          <w:b/>
          <w:sz w:val="24"/>
          <w:szCs w:val="24"/>
        </w:rPr>
      </w:pPr>
      <w:r w:rsidRPr="00CD5F1D">
        <w:rPr>
          <w:rFonts w:cstheme="minorHAnsi"/>
          <w:b/>
          <w:sz w:val="24"/>
          <w:szCs w:val="24"/>
        </w:rPr>
        <w:t>Article 6</w:t>
      </w:r>
      <w:r w:rsidR="00807D46" w:rsidRPr="00CD5F1D">
        <w:rPr>
          <w:rFonts w:cstheme="minorHAnsi"/>
          <w:b/>
          <w:sz w:val="24"/>
          <w:szCs w:val="24"/>
        </w:rPr>
        <w:t xml:space="preserve"> – LITIGES</w:t>
      </w:r>
    </w:p>
    <w:p w14:paraId="67F50F8A" w14:textId="77777777" w:rsidR="00807D46" w:rsidRPr="00CD5F1D" w:rsidRDefault="00614BA7" w:rsidP="00807D46">
      <w:pPr>
        <w:jc w:val="both"/>
        <w:rPr>
          <w:rFonts w:cstheme="minorHAnsi"/>
          <w:b/>
        </w:rPr>
      </w:pPr>
      <w:r w:rsidRPr="00CD5F1D">
        <w:rPr>
          <w:rFonts w:cstheme="minorHAnsi"/>
        </w:rPr>
        <w:t>En cas de litige, les parties s’efforcent de trouver un règlement à l’amiable ; à défaut, la juridiction compétente est celle du lieu de résidence du client de l’EdA.</w:t>
      </w:r>
      <w:r w:rsidR="00FE111E" w:rsidRPr="00CD5F1D">
        <w:rPr>
          <w:rFonts w:cstheme="minorHAnsi"/>
        </w:rPr>
        <w:tab/>
      </w:r>
      <w:r w:rsidR="00FE111E" w:rsidRPr="00CD5F1D">
        <w:rPr>
          <w:rFonts w:cstheme="minorHAnsi"/>
        </w:rPr>
        <w:tab/>
      </w:r>
    </w:p>
    <w:p w14:paraId="3F620B15" w14:textId="77777777" w:rsidR="006F147C" w:rsidRPr="00807D46" w:rsidRDefault="006F147C" w:rsidP="006F147C">
      <w:pPr>
        <w:jc w:val="both"/>
        <w:rPr>
          <w:rFonts w:cstheme="minorHAnsi"/>
          <w:b/>
          <w:sz w:val="24"/>
          <w:szCs w:val="24"/>
        </w:rPr>
      </w:pPr>
      <w:r w:rsidRPr="00807D46">
        <w:rPr>
          <w:rFonts w:cstheme="minorHAnsi"/>
          <w:b/>
          <w:sz w:val="24"/>
          <w:szCs w:val="24"/>
        </w:rPr>
        <w:t xml:space="preserve">Article </w:t>
      </w:r>
      <w:r w:rsidR="00FE111E">
        <w:rPr>
          <w:rFonts w:cstheme="minorHAnsi"/>
          <w:b/>
          <w:sz w:val="24"/>
          <w:szCs w:val="24"/>
        </w:rPr>
        <w:t>7</w:t>
      </w:r>
      <w:r w:rsidRPr="00807D46">
        <w:rPr>
          <w:rFonts w:cstheme="minorHAnsi"/>
          <w:b/>
          <w:sz w:val="24"/>
          <w:szCs w:val="24"/>
        </w:rPr>
        <w:t xml:space="preserve"> – </w:t>
      </w:r>
      <w:r>
        <w:rPr>
          <w:rFonts w:cstheme="minorHAnsi"/>
          <w:b/>
          <w:sz w:val="24"/>
          <w:szCs w:val="24"/>
        </w:rPr>
        <w:t>CLAUSE DE NON CONCURRENCE</w:t>
      </w:r>
    </w:p>
    <w:p w14:paraId="2F4FF853" w14:textId="77777777" w:rsidR="00CD46CA" w:rsidRDefault="00614BA7" w:rsidP="006F147C">
      <w:pPr>
        <w:jc w:val="both"/>
        <w:rPr>
          <w:rFonts w:cstheme="minorHAnsi"/>
        </w:rPr>
      </w:pPr>
      <w:r w:rsidRPr="00614BA7">
        <w:rPr>
          <w:rFonts w:cstheme="minorHAnsi"/>
        </w:rPr>
        <w:t xml:space="preserve">Le client </w:t>
      </w:r>
      <w:r w:rsidR="006F147C" w:rsidRPr="00614BA7">
        <w:rPr>
          <w:rFonts w:cstheme="minorHAnsi"/>
        </w:rPr>
        <w:t xml:space="preserve">s'engage à ne pas laisser installer dans l'enceinte de son entreprise des appareils similaires </w:t>
      </w:r>
      <w:r w:rsidR="004F46B8">
        <w:rPr>
          <w:rFonts w:cstheme="minorHAnsi"/>
        </w:rPr>
        <w:t>à</w:t>
      </w:r>
      <w:r w:rsidR="006F147C" w:rsidRPr="00614BA7">
        <w:rPr>
          <w:rFonts w:cstheme="minorHAnsi"/>
        </w:rPr>
        <w:t xml:space="preserve"> ceux </w:t>
      </w:r>
      <w:r w:rsidR="00026DEB">
        <w:rPr>
          <w:rFonts w:cstheme="minorHAnsi"/>
        </w:rPr>
        <w:t>faisant l’o</w:t>
      </w:r>
      <w:r w:rsidR="006F147C" w:rsidRPr="00614BA7">
        <w:rPr>
          <w:rFonts w:cstheme="minorHAnsi"/>
        </w:rPr>
        <w:t>bjet du présent contrat</w:t>
      </w:r>
      <w:r>
        <w:rPr>
          <w:rFonts w:cstheme="minorHAnsi"/>
        </w:rPr>
        <w:t xml:space="preserve"> pendant toute la durée du contrat</w:t>
      </w:r>
      <w:r w:rsidR="006F147C" w:rsidRPr="00614BA7">
        <w:rPr>
          <w:rFonts w:cstheme="minorHAnsi"/>
        </w:rPr>
        <w:t>.</w:t>
      </w:r>
      <w:r w:rsidR="006F147C" w:rsidRPr="00614BA7">
        <w:rPr>
          <w:rFonts w:cstheme="minorHAnsi"/>
        </w:rPr>
        <w:tab/>
      </w:r>
      <w:r w:rsidR="006F147C" w:rsidRPr="00614BA7">
        <w:rPr>
          <w:rFonts w:cstheme="minorHAnsi"/>
        </w:rPr>
        <w:tab/>
      </w:r>
    </w:p>
    <w:p w14:paraId="29F65DDF" w14:textId="0E4FBCBA" w:rsidR="006F147C" w:rsidRPr="00614BA7" w:rsidRDefault="00CD46CA" w:rsidP="006F147C">
      <w:pPr>
        <w:jc w:val="both"/>
        <w:rPr>
          <w:rFonts w:cstheme="minorHAnsi"/>
        </w:rPr>
      </w:pPr>
      <w:r>
        <w:rPr>
          <w:rFonts w:cstheme="minorHAnsi"/>
        </w:rPr>
        <w:t>Le client s’engage à n’utiliser dans les machines mises à disposition par le prestataire que des produits acheté</w:t>
      </w:r>
      <w:r w:rsidR="00EB4CA7">
        <w:rPr>
          <w:rFonts w:cstheme="minorHAnsi"/>
        </w:rPr>
        <w:t>s</w:t>
      </w:r>
      <w:r>
        <w:rPr>
          <w:rFonts w:cstheme="minorHAnsi"/>
        </w:rPr>
        <w:t xml:space="preserve"> </w:t>
      </w:r>
      <w:r w:rsidR="00EB4CA7">
        <w:rPr>
          <w:rFonts w:cstheme="minorHAnsi"/>
        </w:rPr>
        <w:t xml:space="preserve">auprès du titulaire </w:t>
      </w:r>
      <w:r w:rsidR="00350C54">
        <w:rPr>
          <w:rFonts w:cstheme="minorHAnsi"/>
        </w:rPr>
        <w:t>du marché</w:t>
      </w:r>
      <w:r>
        <w:rPr>
          <w:rFonts w:cstheme="minorHAnsi"/>
        </w:rPr>
        <w:t xml:space="preserve"> de ce </w:t>
      </w:r>
      <w:r w:rsidR="00CD5110">
        <w:rPr>
          <w:rFonts w:cstheme="minorHAnsi"/>
        </w:rPr>
        <w:t>prestataire</w:t>
      </w:r>
      <w:r w:rsidR="00EE371B">
        <w:rPr>
          <w:rFonts w:cstheme="minorHAnsi"/>
        </w:rPr>
        <w:t>/titulaire</w:t>
      </w:r>
      <w:r>
        <w:rPr>
          <w:rFonts w:cstheme="minorHAnsi"/>
        </w:rPr>
        <w:t>.</w:t>
      </w:r>
      <w:r w:rsidR="006F147C" w:rsidRPr="00614BA7">
        <w:rPr>
          <w:rFonts w:cstheme="minorHAnsi"/>
        </w:rPr>
        <w:tab/>
      </w:r>
      <w:r w:rsidR="006F147C" w:rsidRPr="00614BA7">
        <w:rPr>
          <w:rFonts w:cstheme="minorHAnsi"/>
        </w:rPr>
        <w:tab/>
      </w:r>
    </w:p>
    <w:p w14:paraId="6B7C060E" w14:textId="77777777" w:rsidR="00FE111E" w:rsidRPr="00807D46" w:rsidRDefault="00FE111E" w:rsidP="00FE111E">
      <w:pPr>
        <w:jc w:val="both"/>
        <w:rPr>
          <w:rFonts w:cstheme="minorHAnsi"/>
          <w:b/>
          <w:sz w:val="24"/>
          <w:szCs w:val="24"/>
        </w:rPr>
      </w:pPr>
      <w:r>
        <w:rPr>
          <w:rFonts w:cstheme="minorHAnsi"/>
          <w:b/>
          <w:sz w:val="24"/>
          <w:szCs w:val="24"/>
        </w:rPr>
        <w:t>Article 8</w:t>
      </w:r>
      <w:r w:rsidRPr="00807D46">
        <w:rPr>
          <w:rFonts w:cstheme="minorHAnsi"/>
          <w:b/>
          <w:sz w:val="24"/>
          <w:szCs w:val="24"/>
        </w:rPr>
        <w:t xml:space="preserve"> – </w:t>
      </w:r>
      <w:r w:rsidR="00B93D7E">
        <w:rPr>
          <w:rFonts w:cstheme="minorHAnsi"/>
          <w:b/>
          <w:sz w:val="24"/>
          <w:szCs w:val="24"/>
        </w:rPr>
        <w:t>RESPONS</w:t>
      </w:r>
      <w:r w:rsidR="00CD5F1D">
        <w:rPr>
          <w:rFonts w:cstheme="minorHAnsi"/>
          <w:b/>
          <w:sz w:val="24"/>
          <w:szCs w:val="24"/>
        </w:rPr>
        <w:t>A</w:t>
      </w:r>
      <w:r w:rsidR="00B93D7E">
        <w:rPr>
          <w:rFonts w:cstheme="minorHAnsi"/>
          <w:b/>
          <w:sz w:val="24"/>
          <w:szCs w:val="24"/>
        </w:rPr>
        <w:t xml:space="preserve">BILITES et </w:t>
      </w:r>
      <w:r>
        <w:rPr>
          <w:rFonts w:cstheme="minorHAnsi"/>
          <w:b/>
          <w:sz w:val="24"/>
          <w:szCs w:val="24"/>
        </w:rPr>
        <w:t>ASSURANCES</w:t>
      </w:r>
    </w:p>
    <w:p w14:paraId="10014352" w14:textId="6173085D" w:rsidR="004B5272" w:rsidRPr="00C75549" w:rsidRDefault="00FE111E" w:rsidP="00286373">
      <w:pPr>
        <w:jc w:val="both"/>
        <w:rPr>
          <w:rFonts w:cstheme="minorHAnsi"/>
        </w:rPr>
      </w:pPr>
      <w:r w:rsidRPr="00C75549">
        <w:rPr>
          <w:rFonts w:cstheme="minorHAnsi"/>
        </w:rPr>
        <w:t>A compter de la mise à disposition du matériel</w:t>
      </w:r>
      <w:r w:rsidR="004B5272" w:rsidRPr="00C75549">
        <w:rPr>
          <w:rFonts w:cstheme="minorHAnsi"/>
        </w:rPr>
        <w:t>,</w:t>
      </w:r>
      <w:r w:rsidRPr="00C75549">
        <w:rPr>
          <w:rFonts w:cstheme="minorHAnsi"/>
        </w:rPr>
        <w:t xml:space="preserve"> objet </w:t>
      </w:r>
      <w:r w:rsidR="00B91398">
        <w:rPr>
          <w:rFonts w:cstheme="minorHAnsi"/>
        </w:rPr>
        <w:t xml:space="preserve">du présent </w:t>
      </w:r>
      <w:r w:rsidR="00445FB0">
        <w:rPr>
          <w:rFonts w:cstheme="minorHAnsi"/>
        </w:rPr>
        <w:t xml:space="preserve">contrat </w:t>
      </w:r>
      <w:r w:rsidR="00445FB0" w:rsidRPr="00C75549">
        <w:rPr>
          <w:rFonts w:cstheme="minorHAnsi"/>
        </w:rPr>
        <w:t>et</w:t>
      </w:r>
      <w:r w:rsidRPr="00C75549">
        <w:rPr>
          <w:rFonts w:cstheme="minorHAnsi"/>
        </w:rPr>
        <w:t xml:space="preserve"> jusqu'à la fin de l</w:t>
      </w:r>
      <w:r w:rsidR="00C75549">
        <w:rPr>
          <w:rFonts w:cstheme="minorHAnsi"/>
        </w:rPr>
        <w:t xml:space="preserve">a période de mise à disposition, le client, </w:t>
      </w:r>
      <w:r w:rsidRPr="00C75549">
        <w:rPr>
          <w:rFonts w:cstheme="minorHAnsi"/>
        </w:rPr>
        <w:t xml:space="preserve">en sa qualité d'utilisateur du matériel, </w:t>
      </w:r>
      <w:r w:rsidR="004B5272" w:rsidRPr="00C75549">
        <w:rPr>
          <w:rFonts w:cstheme="minorHAnsi"/>
        </w:rPr>
        <w:t>est</w:t>
      </w:r>
      <w:r w:rsidRPr="00C75549">
        <w:rPr>
          <w:rFonts w:cstheme="minorHAnsi"/>
        </w:rPr>
        <w:t xml:space="preserve"> responsable de</w:t>
      </w:r>
      <w:r w:rsidR="004B5272" w:rsidRPr="00C75549">
        <w:rPr>
          <w:rFonts w:cstheme="minorHAnsi"/>
        </w:rPr>
        <w:t> :</w:t>
      </w:r>
    </w:p>
    <w:p w14:paraId="1B805A90" w14:textId="1514B36D" w:rsidR="004B5272" w:rsidRPr="00C75549" w:rsidRDefault="00734B50" w:rsidP="004B5272">
      <w:pPr>
        <w:pStyle w:val="Paragraphedeliste"/>
        <w:numPr>
          <w:ilvl w:val="0"/>
          <w:numId w:val="1"/>
        </w:numPr>
        <w:jc w:val="both"/>
        <w:rPr>
          <w:rFonts w:cstheme="minorHAnsi"/>
        </w:rPr>
      </w:pPr>
      <w:proofErr w:type="gramStart"/>
      <w:r>
        <w:rPr>
          <w:rFonts w:cstheme="minorHAnsi"/>
        </w:rPr>
        <w:lastRenderedPageBreak/>
        <w:t>tout</w:t>
      </w:r>
      <w:proofErr w:type="gramEnd"/>
      <w:r w:rsidR="00FE111E" w:rsidRPr="00C75549">
        <w:rPr>
          <w:rFonts w:cstheme="minorHAnsi"/>
        </w:rPr>
        <w:t xml:space="preserve"> dommage</w:t>
      </w:r>
      <w:r>
        <w:rPr>
          <w:rFonts w:cstheme="minorHAnsi"/>
        </w:rPr>
        <w:t xml:space="preserve"> causé</w:t>
      </w:r>
      <w:r w:rsidR="00FE111E" w:rsidRPr="00C75549">
        <w:rPr>
          <w:rFonts w:cstheme="minorHAnsi"/>
        </w:rPr>
        <w:t xml:space="preserve"> </w:t>
      </w:r>
      <w:r w:rsidR="00026DEB" w:rsidRPr="00C75549">
        <w:rPr>
          <w:rFonts w:cstheme="minorHAnsi"/>
        </w:rPr>
        <w:t xml:space="preserve">à des personnes ou à des biens </w:t>
      </w:r>
      <w:r w:rsidR="00FE111E" w:rsidRPr="00C75549">
        <w:rPr>
          <w:rFonts w:cstheme="minorHAnsi"/>
        </w:rPr>
        <w:t>par le matérie</w:t>
      </w:r>
      <w:r w:rsidR="00026DEB">
        <w:rPr>
          <w:rFonts w:cstheme="minorHAnsi"/>
        </w:rPr>
        <w:t>l ou à l'occasion de son emploi</w:t>
      </w:r>
      <w:r w:rsidR="004B5272" w:rsidRPr="00C75549">
        <w:rPr>
          <w:rFonts w:cstheme="minorHAnsi"/>
        </w:rPr>
        <w:t> ;</w:t>
      </w:r>
    </w:p>
    <w:p w14:paraId="261EFB83" w14:textId="20613898" w:rsidR="00C75549" w:rsidRDefault="004B5272" w:rsidP="00445FB0">
      <w:pPr>
        <w:pStyle w:val="Paragraphedeliste"/>
        <w:numPr>
          <w:ilvl w:val="0"/>
          <w:numId w:val="1"/>
        </w:numPr>
        <w:jc w:val="both"/>
        <w:rPr>
          <w:rFonts w:cstheme="minorHAnsi"/>
        </w:rPr>
      </w:pPr>
      <w:proofErr w:type="gramStart"/>
      <w:r w:rsidRPr="00C75549">
        <w:rPr>
          <w:rFonts w:cstheme="minorHAnsi"/>
        </w:rPr>
        <w:t>de</w:t>
      </w:r>
      <w:r w:rsidR="00734B50">
        <w:rPr>
          <w:rFonts w:cstheme="minorHAnsi"/>
        </w:rPr>
        <w:t>s</w:t>
      </w:r>
      <w:proofErr w:type="gramEnd"/>
      <w:r w:rsidRPr="00C75549">
        <w:rPr>
          <w:rFonts w:cstheme="minorHAnsi"/>
        </w:rPr>
        <w:t xml:space="preserve"> détériorations et/ou de</w:t>
      </w:r>
      <w:r w:rsidR="00734B50">
        <w:rPr>
          <w:rFonts w:cstheme="minorHAnsi"/>
        </w:rPr>
        <w:t>s</w:t>
      </w:r>
      <w:r w:rsidRPr="00C75549">
        <w:rPr>
          <w:rFonts w:cstheme="minorHAnsi"/>
        </w:rPr>
        <w:t xml:space="preserve"> perte</w:t>
      </w:r>
      <w:r w:rsidR="00734B50">
        <w:rPr>
          <w:rFonts w:cstheme="minorHAnsi"/>
        </w:rPr>
        <w:t>s</w:t>
      </w:r>
      <w:r w:rsidRPr="00C75549">
        <w:rPr>
          <w:rFonts w:cstheme="minorHAnsi"/>
        </w:rPr>
        <w:t xml:space="preserve"> et/ou destruction </w:t>
      </w:r>
      <w:r w:rsidR="00382623">
        <w:rPr>
          <w:rFonts w:cstheme="minorHAnsi"/>
        </w:rPr>
        <w:t xml:space="preserve">totale ou </w:t>
      </w:r>
      <w:r w:rsidRPr="00C75549">
        <w:rPr>
          <w:rFonts w:cstheme="minorHAnsi"/>
        </w:rPr>
        <w:t>partielle du matériel mis en dépôt, survenu pour une cause telle que vol, incendie, explosion, dégâts des eaux</w:t>
      </w:r>
      <w:r w:rsidR="00382623">
        <w:rPr>
          <w:rFonts w:cstheme="minorHAnsi"/>
        </w:rPr>
        <w:t>, dommages volontaires</w:t>
      </w:r>
      <w:r w:rsidRPr="00C75549">
        <w:rPr>
          <w:rFonts w:cstheme="minorHAnsi"/>
        </w:rPr>
        <w:t>.</w:t>
      </w:r>
    </w:p>
    <w:p w14:paraId="0F430533" w14:textId="77777777" w:rsidR="00445FB0" w:rsidRDefault="00C75549" w:rsidP="00251AA0">
      <w:pPr>
        <w:jc w:val="both"/>
        <w:rPr>
          <w:rFonts w:cstheme="minorHAnsi"/>
        </w:rPr>
      </w:pPr>
      <w:r>
        <w:rPr>
          <w:rFonts w:cstheme="minorHAnsi"/>
        </w:rPr>
        <w:t>Il est titulaire ou non d’une assurance pour couvrir les risques susmentionnés.</w:t>
      </w:r>
      <w:r w:rsidR="004B5272" w:rsidRPr="00C75549">
        <w:rPr>
          <w:rFonts w:cstheme="minorHAnsi"/>
        </w:rPr>
        <w:tab/>
      </w:r>
    </w:p>
    <w:p w14:paraId="0DA3A915" w14:textId="70EB55AF" w:rsidR="00287EC2" w:rsidRPr="00445FB0" w:rsidRDefault="00286373" w:rsidP="00251AA0">
      <w:pPr>
        <w:jc w:val="both"/>
        <w:rPr>
          <w:rFonts w:cstheme="minorHAnsi"/>
        </w:rPr>
      </w:pPr>
      <w:r w:rsidRPr="00286373">
        <w:rPr>
          <w:rFonts w:cstheme="minorHAnsi"/>
          <w:sz w:val="20"/>
          <w:szCs w:val="20"/>
        </w:rPr>
        <w:tab/>
      </w:r>
    </w:p>
    <w:p w14:paraId="5A9A51F6" w14:textId="77777777" w:rsidR="00287EC2" w:rsidRDefault="00287EC2" w:rsidP="00287EC2">
      <w:pPr>
        <w:jc w:val="both"/>
        <w:rPr>
          <w:rFonts w:cstheme="minorHAnsi"/>
          <w:b/>
          <w:sz w:val="24"/>
          <w:szCs w:val="24"/>
        </w:rPr>
      </w:pPr>
      <w:r>
        <w:rPr>
          <w:rFonts w:cstheme="minorHAnsi"/>
          <w:b/>
          <w:sz w:val="24"/>
          <w:szCs w:val="24"/>
        </w:rPr>
        <w:t>Article 9</w:t>
      </w:r>
      <w:r w:rsidRPr="00807D46">
        <w:rPr>
          <w:rFonts w:cstheme="minorHAnsi"/>
          <w:b/>
          <w:sz w:val="24"/>
          <w:szCs w:val="24"/>
        </w:rPr>
        <w:t xml:space="preserve"> – </w:t>
      </w:r>
      <w:r>
        <w:rPr>
          <w:rFonts w:cstheme="minorHAnsi"/>
          <w:b/>
          <w:sz w:val="24"/>
          <w:szCs w:val="24"/>
        </w:rPr>
        <w:t>MODALITES DE MISE A DISPOSITION</w:t>
      </w:r>
      <w:r w:rsidR="006838B3">
        <w:rPr>
          <w:rFonts w:cstheme="minorHAnsi"/>
          <w:b/>
          <w:sz w:val="24"/>
          <w:szCs w:val="24"/>
        </w:rPr>
        <w:t>/RETRAIT DES MACHINES</w:t>
      </w:r>
      <w:r>
        <w:rPr>
          <w:rFonts w:cstheme="minorHAnsi"/>
          <w:b/>
          <w:sz w:val="24"/>
          <w:szCs w:val="24"/>
        </w:rPr>
        <w:t xml:space="preserve"> </w:t>
      </w:r>
    </w:p>
    <w:p w14:paraId="6D472135" w14:textId="77777777" w:rsidR="00542671" w:rsidRPr="00542671" w:rsidRDefault="00542671" w:rsidP="00542671">
      <w:pPr>
        <w:jc w:val="both"/>
        <w:rPr>
          <w:rFonts w:cstheme="minorHAnsi"/>
          <w:b/>
          <w:sz w:val="24"/>
          <w:szCs w:val="24"/>
          <w:u w:val="single"/>
        </w:rPr>
      </w:pPr>
      <w:r w:rsidRPr="00542671">
        <w:rPr>
          <w:rFonts w:cstheme="minorHAnsi"/>
          <w:b/>
          <w:sz w:val="24"/>
          <w:szCs w:val="24"/>
          <w:u w:val="single"/>
        </w:rPr>
        <w:t>ETAT DES MACHINES</w:t>
      </w:r>
    </w:p>
    <w:p w14:paraId="5CD1DC19" w14:textId="325B4ACE" w:rsidR="00542671" w:rsidRPr="0089705A" w:rsidRDefault="00542671" w:rsidP="00542671">
      <w:pPr>
        <w:jc w:val="both"/>
        <w:rPr>
          <w:rFonts w:cstheme="minorHAnsi"/>
          <w:szCs w:val="24"/>
        </w:rPr>
      </w:pPr>
      <w:r w:rsidRPr="0089705A">
        <w:rPr>
          <w:rFonts w:cstheme="minorHAnsi"/>
          <w:szCs w:val="24"/>
        </w:rPr>
        <w:t xml:space="preserve">Le </w:t>
      </w:r>
      <w:r w:rsidR="005A3E9D">
        <w:rPr>
          <w:rFonts w:cstheme="minorHAnsi"/>
          <w:szCs w:val="24"/>
        </w:rPr>
        <w:t>p</w:t>
      </w:r>
      <w:r w:rsidR="00EE371B">
        <w:rPr>
          <w:rFonts w:cstheme="minorHAnsi"/>
          <w:szCs w:val="24"/>
        </w:rPr>
        <w:t>restataire/</w:t>
      </w:r>
      <w:r w:rsidRPr="0089705A">
        <w:rPr>
          <w:rFonts w:cstheme="minorHAnsi"/>
          <w:szCs w:val="24"/>
        </w:rPr>
        <w:t>titulaire :</w:t>
      </w:r>
    </w:p>
    <w:p w14:paraId="591848B2" w14:textId="165FD183" w:rsidR="0089705A" w:rsidRDefault="006B498B" w:rsidP="00542671">
      <w:pPr>
        <w:pStyle w:val="Paragraphedeliste"/>
        <w:numPr>
          <w:ilvl w:val="0"/>
          <w:numId w:val="3"/>
        </w:numPr>
        <w:jc w:val="both"/>
        <w:rPr>
          <w:rFonts w:cstheme="minorHAnsi"/>
          <w:szCs w:val="24"/>
        </w:rPr>
      </w:pPr>
      <w:proofErr w:type="gramStart"/>
      <w:r w:rsidRPr="0089705A">
        <w:rPr>
          <w:rFonts w:cstheme="minorHAnsi"/>
          <w:szCs w:val="24"/>
        </w:rPr>
        <w:t>livre</w:t>
      </w:r>
      <w:proofErr w:type="gramEnd"/>
      <w:r w:rsidR="00542671" w:rsidRPr="0089705A">
        <w:rPr>
          <w:rFonts w:cstheme="minorHAnsi"/>
          <w:szCs w:val="24"/>
        </w:rPr>
        <w:t xml:space="preserve"> un matériel répondant aux exigences techniques spécifiques. Le titulaire assure la remise du certificat de conformité technique de la machine (CE a minima)</w:t>
      </w:r>
      <w:r w:rsidRPr="0089705A">
        <w:rPr>
          <w:rFonts w:cstheme="minorHAnsi"/>
          <w:szCs w:val="24"/>
        </w:rPr>
        <w:t xml:space="preserve"> au client</w:t>
      </w:r>
      <w:r w:rsidR="00B91398">
        <w:rPr>
          <w:rFonts w:cstheme="minorHAnsi"/>
          <w:szCs w:val="24"/>
        </w:rPr>
        <w:t xml:space="preserve"> ; </w:t>
      </w:r>
      <w:r w:rsidR="00542671" w:rsidRPr="0089705A">
        <w:rPr>
          <w:rFonts w:cstheme="minorHAnsi"/>
          <w:szCs w:val="24"/>
        </w:rPr>
        <w:t xml:space="preserve"> </w:t>
      </w:r>
    </w:p>
    <w:p w14:paraId="6E6A7F20" w14:textId="74F55C96" w:rsidR="0089705A" w:rsidRDefault="00542671" w:rsidP="00542671">
      <w:pPr>
        <w:pStyle w:val="Paragraphedeliste"/>
        <w:numPr>
          <w:ilvl w:val="0"/>
          <w:numId w:val="3"/>
        </w:numPr>
        <w:jc w:val="both"/>
        <w:rPr>
          <w:rFonts w:cstheme="minorHAnsi"/>
          <w:szCs w:val="24"/>
        </w:rPr>
      </w:pPr>
      <w:proofErr w:type="gramStart"/>
      <w:r w:rsidRPr="0089705A">
        <w:rPr>
          <w:rFonts w:cstheme="minorHAnsi"/>
          <w:szCs w:val="24"/>
        </w:rPr>
        <w:t>effectue</w:t>
      </w:r>
      <w:proofErr w:type="gramEnd"/>
      <w:r w:rsidRPr="0089705A">
        <w:rPr>
          <w:rFonts w:cstheme="minorHAnsi"/>
          <w:szCs w:val="24"/>
        </w:rPr>
        <w:t xml:space="preserve"> une mise en service commentée, en présence du client de l’EdA, par un personnel compétent </w:t>
      </w:r>
      <w:r w:rsidR="00C87413" w:rsidRPr="0089705A">
        <w:rPr>
          <w:rFonts w:cstheme="minorHAnsi"/>
          <w:szCs w:val="24"/>
        </w:rPr>
        <w:t xml:space="preserve">pour la mise en œuvre de </w:t>
      </w:r>
      <w:r w:rsidR="006B498B" w:rsidRPr="0089705A">
        <w:rPr>
          <w:rFonts w:cstheme="minorHAnsi"/>
          <w:szCs w:val="24"/>
        </w:rPr>
        <w:t>la machine</w:t>
      </w:r>
      <w:r w:rsidR="00B91398">
        <w:rPr>
          <w:rFonts w:cstheme="minorHAnsi"/>
          <w:szCs w:val="24"/>
        </w:rPr>
        <w:t xml:space="preserve"> ; </w:t>
      </w:r>
    </w:p>
    <w:p w14:paraId="7C036730" w14:textId="03EDEA12" w:rsidR="0089705A" w:rsidRDefault="00542671" w:rsidP="00542671">
      <w:pPr>
        <w:pStyle w:val="Paragraphedeliste"/>
        <w:numPr>
          <w:ilvl w:val="0"/>
          <w:numId w:val="3"/>
        </w:numPr>
        <w:jc w:val="both"/>
        <w:rPr>
          <w:rFonts w:cstheme="minorHAnsi"/>
          <w:szCs w:val="24"/>
        </w:rPr>
      </w:pPr>
      <w:proofErr w:type="gramStart"/>
      <w:r w:rsidRPr="0089705A">
        <w:rPr>
          <w:rFonts w:cstheme="minorHAnsi"/>
          <w:szCs w:val="24"/>
        </w:rPr>
        <w:t>effectue</w:t>
      </w:r>
      <w:proofErr w:type="gramEnd"/>
      <w:r w:rsidRPr="0089705A">
        <w:rPr>
          <w:rFonts w:cstheme="minorHAnsi"/>
          <w:szCs w:val="24"/>
        </w:rPr>
        <w:t xml:space="preserve"> avec le client un état </w:t>
      </w:r>
      <w:r w:rsidR="00C87413" w:rsidRPr="0089705A">
        <w:rPr>
          <w:rFonts w:cstheme="minorHAnsi"/>
          <w:szCs w:val="24"/>
        </w:rPr>
        <w:t xml:space="preserve">des lieux </w:t>
      </w:r>
      <w:r w:rsidRPr="0089705A">
        <w:rPr>
          <w:rFonts w:cstheme="minorHAnsi"/>
          <w:szCs w:val="24"/>
        </w:rPr>
        <w:t>contradictoire du matériel et un inventaire des consommables à la livraison ET à la restitution des matériels</w:t>
      </w:r>
      <w:r w:rsidR="00B91398">
        <w:rPr>
          <w:rFonts w:cstheme="minorHAnsi"/>
          <w:szCs w:val="24"/>
        </w:rPr>
        <w:t xml:space="preserve"> ; </w:t>
      </w:r>
    </w:p>
    <w:p w14:paraId="0E7951F7" w14:textId="2A8E3D7B" w:rsidR="00542671" w:rsidRPr="0089705A" w:rsidRDefault="00542671" w:rsidP="00542671">
      <w:pPr>
        <w:pStyle w:val="Paragraphedeliste"/>
        <w:numPr>
          <w:ilvl w:val="0"/>
          <w:numId w:val="3"/>
        </w:numPr>
        <w:jc w:val="both"/>
        <w:rPr>
          <w:rFonts w:cstheme="minorHAnsi"/>
          <w:szCs w:val="24"/>
        </w:rPr>
      </w:pPr>
      <w:proofErr w:type="gramStart"/>
      <w:r w:rsidRPr="0089705A">
        <w:rPr>
          <w:rFonts w:cstheme="minorHAnsi"/>
          <w:szCs w:val="24"/>
        </w:rPr>
        <w:t>ren</w:t>
      </w:r>
      <w:r w:rsidR="0089705A" w:rsidRPr="0089705A">
        <w:rPr>
          <w:rFonts w:cstheme="minorHAnsi"/>
          <w:szCs w:val="24"/>
        </w:rPr>
        <w:t>seigne</w:t>
      </w:r>
      <w:proofErr w:type="gramEnd"/>
      <w:r w:rsidR="0089705A" w:rsidRPr="0089705A">
        <w:rPr>
          <w:rFonts w:cstheme="minorHAnsi"/>
          <w:szCs w:val="24"/>
        </w:rPr>
        <w:t>, date, cachète et contresigne</w:t>
      </w:r>
      <w:r w:rsidR="00B545F7">
        <w:rPr>
          <w:rFonts w:cstheme="minorHAnsi"/>
          <w:szCs w:val="24"/>
        </w:rPr>
        <w:t xml:space="preserve"> l’annexe </w:t>
      </w:r>
      <w:r w:rsidR="00445FB0">
        <w:rPr>
          <w:rFonts w:cstheme="minorHAnsi"/>
          <w:szCs w:val="24"/>
        </w:rPr>
        <w:t>6</w:t>
      </w:r>
      <w:r w:rsidR="00B545F7">
        <w:rPr>
          <w:rFonts w:cstheme="minorHAnsi"/>
          <w:szCs w:val="24"/>
        </w:rPr>
        <w:t>.1</w:t>
      </w:r>
      <w:r w:rsidRPr="0089705A">
        <w:rPr>
          <w:rFonts w:cstheme="minorHAnsi"/>
          <w:szCs w:val="24"/>
        </w:rPr>
        <w:t xml:space="preserve"> </w:t>
      </w:r>
      <w:r w:rsidR="00B545F7">
        <w:rPr>
          <w:rFonts w:cstheme="minorHAnsi"/>
          <w:szCs w:val="24"/>
        </w:rPr>
        <w:t>au</w:t>
      </w:r>
      <w:r w:rsidRPr="0089705A">
        <w:rPr>
          <w:rFonts w:cstheme="minorHAnsi"/>
          <w:szCs w:val="24"/>
        </w:rPr>
        <w:t xml:space="preserve"> présent contrat </w:t>
      </w:r>
      <w:r w:rsidR="006B498B" w:rsidRPr="0089705A">
        <w:rPr>
          <w:rFonts w:cstheme="minorHAnsi"/>
          <w:szCs w:val="24"/>
        </w:rPr>
        <w:t>en deux exemplaires</w:t>
      </w:r>
      <w:r w:rsidRPr="0089705A">
        <w:rPr>
          <w:rFonts w:cstheme="minorHAnsi"/>
          <w:szCs w:val="24"/>
        </w:rPr>
        <w:t>.</w:t>
      </w:r>
    </w:p>
    <w:p w14:paraId="5F4A1DC3" w14:textId="77777777" w:rsidR="00542671" w:rsidRPr="00542671" w:rsidRDefault="00542671" w:rsidP="00542671">
      <w:pPr>
        <w:jc w:val="both"/>
        <w:rPr>
          <w:rFonts w:cstheme="minorHAnsi"/>
          <w:b/>
          <w:sz w:val="24"/>
          <w:szCs w:val="24"/>
          <w:u w:val="single"/>
        </w:rPr>
      </w:pPr>
      <w:r w:rsidRPr="00542671">
        <w:rPr>
          <w:rFonts w:cstheme="minorHAnsi"/>
          <w:b/>
          <w:sz w:val="24"/>
          <w:szCs w:val="24"/>
          <w:u w:val="single"/>
        </w:rPr>
        <w:t>RESPONSABILITES TECHNIQUES DES MACHINES</w:t>
      </w:r>
    </w:p>
    <w:p w14:paraId="3964A20C" w14:textId="45E542BB" w:rsidR="00542671" w:rsidRPr="0089705A" w:rsidRDefault="00C765C0" w:rsidP="00542671">
      <w:pPr>
        <w:jc w:val="both"/>
        <w:rPr>
          <w:rFonts w:cstheme="minorHAnsi"/>
          <w:szCs w:val="24"/>
        </w:rPr>
      </w:pPr>
      <w:r w:rsidRPr="0089705A">
        <w:rPr>
          <w:rFonts w:cstheme="minorHAnsi"/>
          <w:szCs w:val="24"/>
        </w:rPr>
        <w:t xml:space="preserve">Le </w:t>
      </w:r>
      <w:r w:rsidR="005A3E9D">
        <w:rPr>
          <w:rFonts w:cstheme="minorHAnsi"/>
          <w:szCs w:val="24"/>
        </w:rPr>
        <w:t>prestataire/</w:t>
      </w:r>
      <w:r w:rsidRPr="0089705A">
        <w:rPr>
          <w:rFonts w:cstheme="minorHAnsi"/>
          <w:szCs w:val="24"/>
        </w:rPr>
        <w:t xml:space="preserve">titulaire effectue lors de la livraison </w:t>
      </w:r>
      <w:r w:rsidR="00542671" w:rsidRPr="0089705A">
        <w:rPr>
          <w:rFonts w:cstheme="minorHAnsi"/>
          <w:szCs w:val="24"/>
        </w:rPr>
        <w:t>un rappel au client :</w:t>
      </w:r>
    </w:p>
    <w:p w14:paraId="4655C907" w14:textId="77777777" w:rsidR="0089705A" w:rsidRDefault="00542671" w:rsidP="00542671">
      <w:pPr>
        <w:pStyle w:val="Paragraphedeliste"/>
        <w:numPr>
          <w:ilvl w:val="0"/>
          <w:numId w:val="4"/>
        </w:numPr>
        <w:jc w:val="both"/>
        <w:rPr>
          <w:rFonts w:cstheme="minorHAnsi"/>
          <w:szCs w:val="24"/>
        </w:rPr>
      </w:pPr>
      <w:proofErr w:type="gramStart"/>
      <w:r w:rsidRPr="0089705A">
        <w:rPr>
          <w:rFonts w:cstheme="minorHAnsi"/>
          <w:szCs w:val="24"/>
        </w:rPr>
        <w:t>du</w:t>
      </w:r>
      <w:proofErr w:type="gramEnd"/>
      <w:r w:rsidRPr="0089705A">
        <w:rPr>
          <w:rFonts w:cstheme="minorHAnsi"/>
          <w:szCs w:val="24"/>
        </w:rPr>
        <w:t xml:space="preserve"> respect des règles d’utilisation normale</w:t>
      </w:r>
      <w:r w:rsidR="00350C54" w:rsidRPr="0089705A">
        <w:rPr>
          <w:rFonts w:cstheme="minorHAnsi"/>
          <w:szCs w:val="24"/>
        </w:rPr>
        <w:t xml:space="preserve"> </w:t>
      </w:r>
      <w:r w:rsidR="00C87413" w:rsidRPr="0089705A">
        <w:rPr>
          <w:rFonts w:cstheme="minorHAnsi"/>
          <w:szCs w:val="24"/>
        </w:rPr>
        <w:t>de bonne utilisation</w:t>
      </w:r>
      <w:r w:rsidR="0089705A">
        <w:rPr>
          <w:rFonts w:cstheme="minorHAnsi"/>
          <w:szCs w:val="24"/>
        </w:rPr>
        <w:t xml:space="preserve"> de la machine ;</w:t>
      </w:r>
    </w:p>
    <w:p w14:paraId="24D06A6F" w14:textId="226045FC" w:rsidR="0089705A" w:rsidRDefault="00542671" w:rsidP="00542671">
      <w:pPr>
        <w:pStyle w:val="Paragraphedeliste"/>
        <w:numPr>
          <w:ilvl w:val="0"/>
          <w:numId w:val="4"/>
        </w:numPr>
        <w:jc w:val="both"/>
        <w:rPr>
          <w:rFonts w:cstheme="minorHAnsi"/>
          <w:szCs w:val="24"/>
        </w:rPr>
      </w:pPr>
      <w:proofErr w:type="gramStart"/>
      <w:r w:rsidRPr="0089705A">
        <w:rPr>
          <w:rFonts w:cstheme="minorHAnsi"/>
          <w:szCs w:val="24"/>
        </w:rPr>
        <w:t>du</w:t>
      </w:r>
      <w:proofErr w:type="gramEnd"/>
      <w:r w:rsidRPr="0089705A">
        <w:rPr>
          <w:rFonts w:cstheme="minorHAnsi"/>
          <w:szCs w:val="24"/>
        </w:rPr>
        <w:t xml:space="preserve"> respect des règles d’hygiène et de sécurité incombant au client</w:t>
      </w:r>
      <w:r w:rsidR="00B91398">
        <w:rPr>
          <w:rFonts w:cstheme="minorHAnsi"/>
          <w:szCs w:val="24"/>
        </w:rPr>
        <w:t xml:space="preserve"> ; </w:t>
      </w:r>
    </w:p>
    <w:p w14:paraId="19E7B613" w14:textId="2A3AEB50" w:rsidR="0089705A" w:rsidRDefault="00542671" w:rsidP="00542671">
      <w:pPr>
        <w:pStyle w:val="Paragraphedeliste"/>
        <w:numPr>
          <w:ilvl w:val="0"/>
          <w:numId w:val="4"/>
        </w:numPr>
        <w:jc w:val="both"/>
        <w:rPr>
          <w:rFonts w:cstheme="minorHAnsi"/>
          <w:szCs w:val="24"/>
        </w:rPr>
      </w:pPr>
      <w:proofErr w:type="gramStart"/>
      <w:r w:rsidRPr="0089705A">
        <w:rPr>
          <w:rFonts w:cstheme="minorHAnsi"/>
          <w:szCs w:val="24"/>
        </w:rPr>
        <w:t>du</w:t>
      </w:r>
      <w:proofErr w:type="gramEnd"/>
      <w:r w:rsidRPr="0089705A">
        <w:rPr>
          <w:rFonts w:cstheme="minorHAnsi"/>
          <w:szCs w:val="24"/>
        </w:rPr>
        <w:t xml:space="preserve"> respect des principales obligations du client, notamment en cas de détériorations des machines (utilisation inadaptée, rayures, coups, actes de vandalisme, etc</w:t>
      </w:r>
      <w:r w:rsidR="00C87413" w:rsidRPr="0089705A">
        <w:rPr>
          <w:rFonts w:cstheme="minorHAnsi"/>
          <w:szCs w:val="24"/>
        </w:rPr>
        <w:t>.</w:t>
      </w:r>
      <w:r w:rsidRPr="0089705A">
        <w:rPr>
          <w:rFonts w:cstheme="minorHAnsi"/>
          <w:szCs w:val="24"/>
        </w:rPr>
        <w:t>)</w:t>
      </w:r>
      <w:r w:rsidR="00B91398">
        <w:rPr>
          <w:rFonts w:cstheme="minorHAnsi"/>
          <w:szCs w:val="24"/>
        </w:rPr>
        <w:t xml:space="preserve"> ; </w:t>
      </w:r>
    </w:p>
    <w:p w14:paraId="24A820FB" w14:textId="31623501" w:rsidR="0089705A" w:rsidRDefault="00542671" w:rsidP="00542671">
      <w:pPr>
        <w:pStyle w:val="Paragraphedeliste"/>
        <w:numPr>
          <w:ilvl w:val="0"/>
          <w:numId w:val="4"/>
        </w:numPr>
        <w:jc w:val="both"/>
        <w:rPr>
          <w:rFonts w:cstheme="minorHAnsi"/>
          <w:szCs w:val="24"/>
        </w:rPr>
      </w:pPr>
      <w:proofErr w:type="gramStart"/>
      <w:r w:rsidRPr="0089705A">
        <w:rPr>
          <w:rFonts w:cstheme="minorHAnsi"/>
          <w:szCs w:val="24"/>
        </w:rPr>
        <w:t>que</w:t>
      </w:r>
      <w:proofErr w:type="gramEnd"/>
      <w:r w:rsidRPr="0089705A">
        <w:rPr>
          <w:rFonts w:cstheme="minorHAnsi"/>
          <w:szCs w:val="24"/>
        </w:rPr>
        <w:t xml:space="preserve"> l’accès aux organes internes des machines est exclusivement réservé au titulaire, homme de l’art. Par conséquent si des pièces détachées s’avèrent manquantes, elles sont fact</w:t>
      </w:r>
      <w:r w:rsidR="0089705A">
        <w:rPr>
          <w:rFonts w:cstheme="minorHAnsi"/>
          <w:szCs w:val="24"/>
        </w:rPr>
        <w:t>urées au client au prix coûtant</w:t>
      </w:r>
      <w:r w:rsidR="00B91398">
        <w:rPr>
          <w:rFonts w:cstheme="minorHAnsi"/>
          <w:szCs w:val="24"/>
        </w:rPr>
        <w:t xml:space="preserve"> ; </w:t>
      </w:r>
    </w:p>
    <w:p w14:paraId="6A0C1423" w14:textId="610603D7" w:rsidR="00287EC2" w:rsidRPr="0089705A" w:rsidRDefault="00542671" w:rsidP="00542671">
      <w:pPr>
        <w:pStyle w:val="Paragraphedeliste"/>
        <w:numPr>
          <w:ilvl w:val="0"/>
          <w:numId w:val="4"/>
        </w:numPr>
        <w:jc w:val="both"/>
        <w:rPr>
          <w:rFonts w:cstheme="minorHAnsi"/>
          <w:szCs w:val="24"/>
        </w:rPr>
      </w:pPr>
      <w:proofErr w:type="gramStart"/>
      <w:r w:rsidRPr="0089705A">
        <w:rPr>
          <w:rFonts w:cstheme="minorHAnsi"/>
          <w:szCs w:val="24"/>
        </w:rPr>
        <w:t>que</w:t>
      </w:r>
      <w:proofErr w:type="gramEnd"/>
      <w:r w:rsidRPr="0089705A">
        <w:rPr>
          <w:rFonts w:cstheme="minorHAnsi"/>
          <w:szCs w:val="24"/>
        </w:rPr>
        <w:t xml:space="preserve"> les machines sont sous la responsabilité </w:t>
      </w:r>
      <w:r w:rsidR="00C87413" w:rsidRPr="0089705A">
        <w:rPr>
          <w:rFonts w:cstheme="minorHAnsi"/>
          <w:szCs w:val="24"/>
        </w:rPr>
        <w:t>du client</w:t>
      </w:r>
      <w:r w:rsidRPr="0089705A">
        <w:rPr>
          <w:rFonts w:cstheme="minorHAnsi"/>
          <w:szCs w:val="24"/>
        </w:rPr>
        <w:t xml:space="preserve"> ; en cas de non-restitution des machines le </w:t>
      </w:r>
      <w:r w:rsidR="00C87413" w:rsidRPr="0089705A">
        <w:rPr>
          <w:rFonts w:cstheme="minorHAnsi"/>
          <w:szCs w:val="24"/>
        </w:rPr>
        <w:t xml:space="preserve">titulaire du marché </w:t>
      </w:r>
      <w:r w:rsidRPr="0089705A">
        <w:rPr>
          <w:rFonts w:cstheme="minorHAnsi"/>
          <w:szCs w:val="24"/>
        </w:rPr>
        <w:t>facture le matériel à la valeur indiqué</w:t>
      </w:r>
      <w:r w:rsidR="00C87413" w:rsidRPr="0089705A">
        <w:rPr>
          <w:rFonts w:cstheme="minorHAnsi"/>
          <w:szCs w:val="24"/>
        </w:rPr>
        <w:t>e</w:t>
      </w:r>
      <w:r w:rsidRPr="0089705A">
        <w:rPr>
          <w:rFonts w:cstheme="minorHAnsi"/>
          <w:szCs w:val="24"/>
        </w:rPr>
        <w:t xml:space="preserve"> dans le contrat.</w:t>
      </w:r>
    </w:p>
    <w:p w14:paraId="6C6D695D" w14:textId="77777777" w:rsidR="00287EC2" w:rsidRPr="004B5272" w:rsidRDefault="00287EC2" w:rsidP="006838B3">
      <w:pPr>
        <w:pStyle w:val="Paragraphedeliste"/>
        <w:jc w:val="both"/>
        <w:rPr>
          <w:rFonts w:cstheme="minorHAnsi"/>
        </w:rPr>
      </w:pPr>
    </w:p>
    <w:p w14:paraId="3C700F25" w14:textId="77777777" w:rsidR="007E5E18" w:rsidRDefault="007E5E18" w:rsidP="00251AA0">
      <w:pPr>
        <w:jc w:val="both"/>
        <w:rPr>
          <w:rFonts w:cstheme="minorHAnsi"/>
          <w:sz w:val="20"/>
          <w:szCs w:val="20"/>
        </w:rPr>
      </w:pPr>
    </w:p>
    <w:p w14:paraId="3201C9BF" w14:textId="77777777" w:rsidR="004F6625" w:rsidRPr="007E5E18" w:rsidRDefault="004F6625" w:rsidP="00251AA0">
      <w:pPr>
        <w:jc w:val="both"/>
        <w:rPr>
          <w:rFonts w:cstheme="minorHAnsi"/>
          <w:b/>
          <w:i/>
          <w:sz w:val="20"/>
          <w:szCs w:val="20"/>
          <w:u w:val="single"/>
        </w:rPr>
      </w:pP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sidRPr="007E5E18">
        <w:rPr>
          <w:rFonts w:cstheme="minorHAnsi"/>
          <w:b/>
          <w:i/>
          <w:sz w:val="20"/>
          <w:szCs w:val="20"/>
          <w:u w:val="single"/>
        </w:rPr>
        <w:t xml:space="preserve"> </w:t>
      </w:r>
    </w:p>
    <w:p w14:paraId="0C8DDE99" w14:textId="2DD968FB" w:rsidR="0089705A" w:rsidRDefault="0089705A" w:rsidP="00251AA0">
      <w:pPr>
        <w:jc w:val="both"/>
        <w:rPr>
          <w:rFonts w:cstheme="minorHAnsi"/>
          <w:sz w:val="20"/>
          <w:szCs w:val="20"/>
        </w:rPr>
      </w:pPr>
    </w:p>
    <w:p w14:paraId="089D4219" w14:textId="13FD758D" w:rsidR="00445FB0" w:rsidRDefault="00445FB0" w:rsidP="00251AA0">
      <w:pPr>
        <w:jc w:val="both"/>
        <w:rPr>
          <w:rFonts w:cstheme="minorHAnsi"/>
          <w:sz w:val="20"/>
          <w:szCs w:val="20"/>
        </w:rPr>
      </w:pPr>
    </w:p>
    <w:p w14:paraId="7D936C19" w14:textId="77777777" w:rsidR="00445FB0" w:rsidRDefault="00445FB0" w:rsidP="00251AA0">
      <w:pPr>
        <w:jc w:val="both"/>
        <w:rPr>
          <w:rFonts w:cstheme="minorHAnsi"/>
          <w:sz w:val="20"/>
          <w:szCs w:val="20"/>
        </w:rPr>
      </w:pPr>
    </w:p>
    <w:p w14:paraId="48099BF3" w14:textId="77777777" w:rsidR="009E425B" w:rsidRDefault="009E425B" w:rsidP="00251AA0">
      <w:pPr>
        <w:jc w:val="both"/>
        <w:rPr>
          <w:rFonts w:cstheme="minorHAnsi"/>
          <w:sz w:val="20"/>
          <w:szCs w:val="20"/>
        </w:rPr>
      </w:pPr>
    </w:p>
    <w:p w14:paraId="50D43561" w14:textId="7092AACC" w:rsidR="00D64DE3" w:rsidRPr="00445FB0" w:rsidRDefault="0089705A" w:rsidP="00D64DE3">
      <w:pPr>
        <w:jc w:val="center"/>
        <w:rPr>
          <w:rFonts w:cstheme="minorHAnsi"/>
          <w:b/>
          <w:sz w:val="24"/>
          <w:szCs w:val="20"/>
          <w:u w:val="single"/>
        </w:rPr>
      </w:pPr>
      <w:r w:rsidRPr="00445FB0">
        <w:rPr>
          <w:rFonts w:cstheme="minorHAnsi"/>
          <w:b/>
          <w:sz w:val="24"/>
          <w:szCs w:val="20"/>
          <w:u w:val="single"/>
        </w:rPr>
        <w:lastRenderedPageBreak/>
        <w:t xml:space="preserve">Annexe </w:t>
      </w:r>
      <w:r w:rsidR="00445FB0" w:rsidRPr="00445FB0">
        <w:rPr>
          <w:rFonts w:cstheme="minorHAnsi"/>
          <w:b/>
          <w:sz w:val="24"/>
          <w:szCs w:val="20"/>
          <w:u w:val="single"/>
        </w:rPr>
        <w:t>6</w:t>
      </w:r>
      <w:r w:rsidRPr="00445FB0">
        <w:rPr>
          <w:rFonts w:cstheme="minorHAnsi"/>
          <w:b/>
          <w:sz w:val="24"/>
          <w:szCs w:val="20"/>
          <w:u w:val="single"/>
        </w:rPr>
        <w:t>.</w:t>
      </w:r>
      <w:r w:rsidR="004349EC" w:rsidRPr="00445FB0">
        <w:rPr>
          <w:rFonts w:cstheme="minorHAnsi"/>
          <w:b/>
          <w:sz w:val="24"/>
          <w:szCs w:val="20"/>
          <w:u w:val="single"/>
        </w:rPr>
        <w:t>1 : i</w:t>
      </w:r>
      <w:r w:rsidR="00D64DE3" w:rsidRPr="00445FB0">
        <w:rPr>
          <w:rFonts w:cstheme="minorHAnsi"/>
          <w:b/>
          <w:sz w:val="24"/>
          <w:szCs w:val="20"/>
          <w:u w:val="single"/>
        </w:rPr>
        <w:t>nventaire des machines</w:t>
      </w:r>
      <w:r w:rsidR="00D82782" w:rsidRPr="00445FB0">
        <w:rPr>
          <w:rFonts w:cstheme="minorHAnsi"/>
          <w:b/>
          <w:sz w:val="24"/>
          <w:szCs w:val="20"/>
          <w:u w:val="single"/>
        </w:rPr>
        <w:t xml:space="preserve"> mises à disposition</w:t>
      </w:r>
    </w:p>
    <w:p w14:paraId="7810A593" w14:textId="77777777" w:rsidR="00BD265E" w:rsidRPr="00067E57" w:rsidRDefault="00CD5110" w:rsidP="00247C5E">
      <w:pPr>
        <w:spacing w:after="0"/>
        <w:jc w:val="both"/>
        <w:rPr>
          <w:rFonts w:cstheme="minorHAnsi"/>
          <w:sz w:val="20"/>
          <w:szCs w:val="20"/>
          <w:u w:val="single"/>
        </w:rPr>
      </w:pPr>
      <w:r w:rsidRPr="00CF5FA6">
        <w:rPr>
          <w:rFonts w:cstheme="minorHAnsi"/>
          <w:sz w:val="20"/>
          <w:szCs w:val="20"/>
          <w:u w:val="single"/>
        </w:rPr>
        <w:t>Exemplaire à conserver par le client</w:t>
      </w:r>
      <w:r w:rsidRPr="004B220D">
        <w:rPr>
          <w:rFonts w:cstheme="minorHAnsi"/>
          <w:sz w:val="20"/>
          <w:szCs w:val="20"/>
        </w:rPr>
        <w:t> :</w:t>
      </w:r>
    </w:p>
    <w:p w14:paraId="31ACE25A" w14:textId="77777777" w:rsidR="00067E57" w:rsidRDefault="00067E57" w:rsidP="00247C5E">
      <w:pPr>
        <w:spacing w:after="0"/>
        <w:jc w:val="both"/>
        <w:rPr>
          <w:rFonts w:cstheme="minorHAnsi"/>
          <w:sz w:val="20"/>
          <w:szCs w:val="20"/>
        </w:rPr>
      </w:pPr>
      <w:r>
        <w:rPr>
          <w:rFonts w:cstheme="minorHAnsi"/>
          <w:sz w:val="20"/>
          <w:szCs w:val="20"/>
        </w:rPr>
        <w:t>Date :</w:t>
      </w:r>
    </w:p>
    <w:p w14:paraId="50746A8A" w14:textId="77777777" w:rsidR="00067E57" w:rsidRDefault="00067E57" w:rsidP="00247C5E">
      <w:pPr>
        <w:spacing w:after="0"/>
        <w:jc w:val="both"/>
        <w:rPr>
          <w:rFonts w:cstheme="minorHAnsi"/>
          <w:sz w:val="20"/>
          <w:szCs w:val="20"/>
        </w:rPr>
      </w:pPr>
      <w:r>
        <w:rPr>
          <w:rFonts w:cstheme="minorHAnsi"/>
          <w:sz w:val="20"/>
          <w:szCs w:val="20"/>
        </w:rPr>
        <w:t>Client :</w:t>
      </w:r>
    </w:p>
    <w:p w14:paraId="1D2813CA" w14:textId="77777777" w:rsidR="00067E57" w:rsidRDefault="00067E57" w:rsidP="00247C5E">
      <w:pPr>
        <w:spacing w:after="0"/>
        <w:jc w:val="both"/>
        <w:rPr>
          <w:rFonts w:cstheme="minorHAnsi"/>
          <w:sz w:val="20"/>
          <w:szCs w:val="20"/>
        </w:rPr>
      </w:pPr>
      <w:r>
        <w:rPr>
          <w:rFonts w:cstheme="minorHAnsi"/>
          <w:sz w:val="20"/>
          <w:szCs w:val="20"/>
        </w:rPr>
        <w:t>Nom du client :</w:t>
      </w:r>
    </w:p>
    <w:p w14:paraId="258BF630" w14:textId="77777777" w:rsidR="00067E57" w:rsidRDefault="00067E57" w:rsidP="00247C5E">
      <w:pPr>
        <w:spacing w:after="0"/>
        <w:jc w:val="both"/>
        <w:rPr>
          <w:rFonts w:cstheme="minorHAnsi"/>
          <w:sz w:val="20"/>
          <w:szCs w:val="20"/>
        </w:rPr>
      </w:pPr>
      <w:r>
        <w:rPr>
          <w:rFonts w:cstheme="minorHAnsi"/>
          <w:sz w:val="20"/>
          <w:szCs w:val="20"/>
        </w:rPr>
        <w:t>Tel :</w:t>
      </w:r>
    </w:p>
    <w:p w14:paraId="0570660F" w14:textId="77777777" w:rsidR="00067E57" w:rsidRDefault="00067E57" w:rsidP="00247C5E">
      <w:pPr>
        <w:spacing w:after="0"/>
        <w:jc w:val="both"/>
        <w:rPr>
          <w:rFonts w:cstheme="minorHAnsi"/>
          <w:sz w:val="20"/>
          <w:szCs w:val="20"/>
        </w:rPr>
      </w:pPr>
      <w:r>
        <w:rPr>
          <w:rFonts w:cstheme="minorHAnsi"/>
          <w:sz w:val="20"/>
          <w:szCs w:val="20"/>
        </w:rPr>
        <w:t>Raison sociale :</w:t>
      </w:r>
    </w:p>
    <w:p w14:paraId="44080007" w14:textId="77777777" w:rsidR="00067E57" w:rsidRDefault="00067E57" w:rsidP="00247C5E">
      <w:pPr>
        <w:spacing w:after="0"/>
        <w:jc w:val="both"/>
        <w:rPr>
          <w:rFonts w:cstheme="minorHAnsi"/>
          <w:sz w:val="20"/>
          <w:szCs w:val="20"/>
        </w:rPr>
      </w:pPr>
      <w:r>
        <w:rPr>
          <w:rFonts w:cstheme="minorHAnsi"/>
          <w:sz w:val="20"/>
          <w:szCs w:val="20"/>
        </w:rPr>
        <w:t>Adresse :</w:t>
      </w:r>
    </w:p>
    <w:p w14:paraId="01F5D753" w14:textId="77777777" w:rsidR="00067E57" w:rsidRDefault="00067E57" w:rsidP="00247C5E">
      <w:pPr>
        <w:spacing w:after="0"/>
        <w:jc w:val="both"/>
        <w:rPr>
          <w:rFonts w:cstheme="minorHAnsi"/>
          <w:sz w:val="20"/>
          <w:szCs w:val="20"/>
        </w:rPr>
      </w:pPr>
      <w:r>
        <w:rPr>
          <w:rFonts w:cstheme="minorHAnsi"/>
          <w:sz w:val="20"/>
          <w:szCs w:val="20"/>
        </w:rPr>
        <w:t>CP :</w:t>
      </w:r>
    </w:p>
    <w:p w14:paraId="4F524944" w14:textId="77777777" w:rsidR="00067E57" w:rsidRDefault="00067E57" w:rsidP="00247C5E">
      <w:pPr>
        <w:spacing w:after="0"/>
        <w:jc w:val="both"/>
        <w:rPr>
          <w:rFonts w:cstheme="minorHAnsi"/>
          <w:sz w:val="20"/>
          <w:szCs w:val="20"/>
        </w:rPr>
      </w:pPr>
      <w:r>
        <w:rPr>
          <w:rFonts w:cstheme="minorHAnsi"/>
          <w:sz w:val="20"/>
          <w:szCs w:val="20"/>
        </w:rPr>
        <w:t>Ville :</w:t>
      </w:r>
    </w:p>
    <w:p w14:paraId="22D1A5CD" w14:textId="77777777" w:rsidR="00067E57" w:rsidRDefault="00067E57" w:rsidP="00247C5E">
      <w:pPr>
        <w:spacing w:after="0"/>
        <w:jc w:val="both"/>
        <w:rPr>
          <w:rFonts w:cstheme="minorHAnsi"/>
          <w:sz w:val="20"/>
          <w:szCs w:val="20"/>
        </w:rPr>
      </w:pPr>
      <w:r>
        <w:rPr>
          <w:rFonts w:cstheme="minorHAnsi"/>
          <w:sz w:val="20"/>
          <w:szCs w:val="20"/>
        </w:rPr>
        <w:t>Contact :</w:t>
      </w:r>
    </w:p>
    <w:p w14:paraId="5FD269C2" w14:textId="77777777" w:rsidR="00067E57" w:rsidRDefault="00067E57" w:rsidP="00247C5E">
      <w:pPr>
        <w:spacing w:after="0"/>
        <w:jc w:val="both"/>
        <w:rPr>
          <w:rFonts w:cstheme="minorHAnsi"/>
          <w:sz w:val="20"/>
          <w:szCs w:val="20"/>
        </w:rPr>
      </w:pPr>
      <w:r>
        <w:rPr>
          <w:rFonts w:cstheme="minorHAnsi"/>
          <w:sz w:val="20"/>
          <w:szCs w:val="20"/>
        </w:rPr>
        <w:t>Fonction :</w:t>
      </w:r>
    </w:p>
    <w:p w14:paraId="263031D6" w14:textId="77777777" w:rsidR="00067E57" w:rsidRDefault="00067E57" w:rsidP="00247C5E">
      <w:pPr>
        <w:spacing w:after="0"/>
        <w:jc w:val="both"/>
        <w:rPr>
          <w:rFonts w:cstheme="minorHAnsi"/>
          <w:sz w:val="20"/>
          <w:szCs w:val="20"/>
        </w:rPr>
      </w:pPr>
      <w:r>
        <w:rPr>
          <w:rFonts w:cstheme="minorHAnsi"/>
          <w:sz w:val="20"/>
          <w:szCs w:val="20"/>
        </w:rPr>
        <w:t xml:space="preserve">Secteur : </w:t>
      </w:r>
    </w:p>
    <w:p w14:paraId="21F4A9F9" w14:textId="77777777" w:rsidR="00067E57" w:rsidRDefault="00067E57" w:rsidP="00247C5E">
      <w:pPr>
        <w:spacing w:after="0"/>
        <w:jc w:val="both"/>
        <w:rPr>
          <w:rFonts w:cstheme="minorHAnsi"/>
          <w:sz w:val="20"/>
          <w:szCs w:val="20"/>
        </w:rPr>
      </w:pPr>
      <w:r>
        <w:rPr>
          <w:rFonts w:cstheme="minorHAnsi"/>
          <w:sz w:val="20"/>
          <w:szCs w:val="20"/>
        </w:rPr>
        <w:t>Nom de l’établissement payeur :</w:t>
      </w:r>
    </w:p>
    <w:p w14:paraId="42297705" w14:textId="77777777" w:rsidR="00067E57" w:rsidRDefault="00067E57" w:rsidP="00247C5E">
      <w:pPr>
        <w:spacing w:after="0"/>
        <w:jc w:val="both"/>
        <w:rPr>
          <w:rFonts w:cstheme="minorHAnsi"/>
          <w:sz w:val="20"/>
          <w:szCs w:val="20"/>
        </w:rPr>
      </w:pPr>
      <w:r>
        <w:rPr>
          <w:rFonts w:cstheme="minorHAnsi"/>
          <w:sz w:val="20"/>
          <w:szCs w:val="20"/>
        </w:rPr>
        <w:t>Numéro Siret :</w:t>
      </w:r>
    </w:p>
    <w:p w14:paraId="4BC7D22F" w14:textId="77777777" w:rsidR="00067E57" w:rsidRDefault="00067E57" w:rsidP="00247C5E">
      <w:pPr>
        <w:spacing w:after="0"/>
        <w:jc w:val="both"/>
        <w:rPr>
          <w:rFonts w:cstheme="minorHAnsi"/>
          <w:sz w:val="20"/>
          <w:szCs w:val="20"/>
        </w:rPr>
      </w:pPr>
      <w:r>
        <w:rPr>
          <w:rFonts w:cstheme="minorHAnsi"/>
          <w:sz w:val="20"/>
          <w:szCs w:val="20"/>
        </w:rPr>
        <w:t>Mode de règlement : virement</w:t>
      </w:r>
    </w:p>
    <w:p w14:paraId="4BD726F8" w14:textId="33B097FD" w:rsidR="00067E57" w:rsidRDefault="00067E57" w:rsidP="00247C5E">
      <w:pPr>
        <w:spacing w:after="0"/>
        <w:jc w:val="both"/>
        <w:rPr>
          <w:rFonts w:cstheme="minorHAnsi"/>
          <w:sz w:val="20"/>
          <w:szCs w:val="20"/>
        </w:rPr>
      </w:pPr>
      <w:r>
        <w:rPr>
          <w:rFonts w:cstheme="minorHAnsi"/>
          <w:sz w:val="20"/>
          <w:szCs w:val="20"/>
        </w:rPr>
        <w:t>Délai de règlement : 30 jours</w:t>
      </w:r>
    </w:p>
    <w:p w14:paraId="18C38F2B" w14:textId="77777777" w:rsidR="009E425B" w:rsidRDefault="009E425B" w:rsidP="00247C5E">
      <w:pPr>
        <w:spacing w:after="0"/>
        <w:jc w:val="both"/>
        <w:rPr>
          <w:rFonts w:cstheme="minorHAnsi"/>
          <w:sz w:val="20"/>
          <w:szCs w:val="20"/>
        </w:rPr>
      </w:pPr>
    </w:p>
    <w:tbl>
      <w:tblPr>
        <w:tblW w:w="9920" w:type="dxa"/>
        <w:tblInd w:w="55" w:type="dxa"/>
        <w:tblCellMar>
          <w:left w:w="70" w:type="dxa"/>
          <w:right w:w="70" w:type="dxa"/>
        </w:tblCellMar>
        <w:tblLook w:val="04A0" w:firstRow="1" w:lastRow="0" w:firstColumn="1" w:lastColumn="0" w:noHBand="0" w:noVBand="1"/>
      </w:tblPr>
      <w:tblGrid>
        <w:gridCol w:w="1360"/>
        <w:gridCol w:w="822"/>
        <w:gridCol w:w="2020"/>
        <w:gridCol w:w="1600"/>
        <w:gridCol w:w="2180"/>
        <w:gridCol w:w="1960"/>
      </w:tblGrid>
      <w:tr w:rsidR="00714B87" w:rsidRPr="00714B87" w14:paraId="5493A2D4" w14:textId="77777777" w:rsidTr="00714B87">
        <w:trPr>
          <w:trHeight w:val="31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7FEE664" w14:textId="77777777" w:rsidR="00714B87" w:rsidRPr="00714B87" w:rsidRDefault="00714B87" w:rsidP="00714B87">
            <w:pPr>
              <w:spacing w:after="0" w:line="240" w:lineRule="auto"/>
              <w:jc w:val="center"/>
              <w:rPr>
                <w:rFonts w:ascii="Calibri" w:eastAsia="Times New Roman" w:hAnsi="Calibri" w:cs="Times New Roman"/>
                <w:b/>
                <w:bCs/>
                <w:color w:val="000000"/>
                <w:sz w:val="20"/>
                <w:szCs w:val="20"/>
                <w:lang w:eastAsia="fr-FR"/>
              </w:rPr>
            </w:pPr>
            <w:r w:rsidRPr="00714B87">
              <w:rPr>
                <w:rFonts w:ascii="Calibri" w:eastAsia="Times New Roman" w:hAnsi="Calibri" w:cs="Times New Roman"/>
                <w:b/>
                <w:bCs/>
                <w:color w:val="000000"/>
                <w:sz w:val="20"/>
                <w:szCs w:val="20"/>
                <w:lang w:eastAsia="fr-FR"/>
              </w:rPr>
              <w:t>Type d'appareil</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28D94C31" w14:textId="77777777" w:rsidR="00714B87" w:rsidRPr="00714B87" w:rsidRDefault="00714B87" w:rsidP="00714B87">
            <w:pPr>
              <w:spacing w:after="0" w:line="240" w:lineRule="auto"/>
              <w:jc w:val="center"/>
              <w:rPr>
                <w:rFonts w:ascii="Calibri" w:eastAsia="Times New Roman" w:hAnsi="Calibri" w:cs="Times New Roman"/>
                <w:b/>
                <w:bCs/>
                <w:color w:val="000000"/>
                <w:sz w:val="20"/>
                <w:szCs w:val="20"/>
                <w:lang w:eastAsia="fr-FR"/>
              </w:rPr>
            </w:pPr>
            <w:r w:rsidRPr="00714B87">
              <w:rPr>
                <w:rFonts w:ascii="Calibri" w:eastAsia="Times New Roman" w:hAnsi="Calibri" w:cs="Times New Roman"/>
                <w:b/>
                <w:bCs/>
                <w:color w:val="000000"/>
                <w:sz w:val="20"/>
                <w:szCs w:val="20"/>
                <w:lang w:eastAsia="fr-FR"/>
              </w:rPr>
              <w:t>Nombre</w:t>
            </w:r>
          </w:p>
        </w:tc>
        <w:tc>
          <w:tcPr>
            <w:tcW w:w="2020" w:type="dxa"/>
            <w:tcBorders>
              <w:top w:val="single" w:sz="8" w:space="0" w:color="auto"/>
              <w:left w:val="nil"/>
              <w:bottom w:val="single" w:sz="8" w:space="0" w:color="auto"/>
              <w:right w:val="single" w:sz="8" w:space="0" w:color="auto"/>
            </w:tcBorders>
            <w:shd w:val="clear" w:color="auto" w:fill="auto"/>
            <w:noWrap/>
            <w:vAlign w:val="center"/>
            <w:hideMark/>
          </w:tcPr>
          <w:p w14:paraId="334CC0AE" w14:textId="77777777" w:rsidR="00714B87" w:rsidRPr="00714B87" w:rsidRDefault="00714B87" w:rsidP="00714B87">
            <w:pPr>
              <w:spacing w:after="0" w:line="240" w:lineRule="auto"/>
              <w:jc w:val="center"/>
              <w:rPr>
                <w:rFonts w:ascii="Calibri" w:eastAsia="Times New Roman" w:hAnsi="Calibri" w:cs="Times New Roman"/>
                <w:b/>
                <w:bCs/>
                <w:color w:val="000000"/>
                <w:sz w:val="20"/>
                <w:szCs w:val="20"/>
                <w:lang w:eastAsia="fr-FR"/>
              </w:rPr>
            </w:pPr>
            <w:r w:rsidRPr="00714B87">
              <w:rPr>
                <w:rFonts w:ascii="Calibri" w:eastAsia="Times New Roman" w:hAnsi="Calibri" w:cs="Times New Roman"/>
                <w:b/>
                <w:bCs/>
                <w:color w:val="000000"/>
                <w:sz w:val="20"/>
                <w:szCs w:val="20"/>
                <w:lang w:eastAsia="fr-FR"/>
              </w:rPr>
              <w:t>Date d'effet du contrat</w:t>
            </w:r>
          </w:p>
        </w:tc>
        <w:tc>
          <w:tcPr>
            <w:tcW w:w="1600" w:type="dxa"/>
            <w:tcBorders>
              <w:top w:val="single" w:sz="8" w:space="0" w:color="auto"/>
              <w:left w:val="nil"/>
              <w:bottom w:val="single" w:sz="8" w:space="0" w:color="auto"/>
              <w:right w:val="single" w:sz="8" w:space="0" w:color="auto"/>
            </w:tcBorders>
            <w:shd w:val="clear" w:color="auto" w:fill="auto"/>
            <w:noWrap/>
            <w:vAlign w:val="center"/>
            <w:hideMark/>
          </w:tcPr>
          <w:p w14:paraId="228894A0" w14:textId="77777777" w:rsidR="00714B87" w:rsidRPr="00714B87" w:rsidRDefault="00714B87" w:rsidP="00714B87">
            <w:pPr>
              <w:spacing w:after="0" w:line="240" w:lineRule="auto"/>
              <w:jc w:val="center"/>
              <w:rPr>
                <w:rFonts w:ascii="Calibri" w:eastAsia="Times New Roman" w:hAnsi="Calibri" w:cs="Times New Roman"/>
                <w:b/>
                <w:bCs/>
                <w:color w:val="000000"/>
                <w:sz w:val="20"/>
                <w:szCs w:val="20"/>
                <w:lang w:eastAsia="fr-FR"/>
              </w:rPr>
            </w:pPr>
            <w:r w:rsidRPr="00714B87">
              <w:rPr>
                <w:rFonts w:ascii="Calibri" w:eastAsia="Times New Roman" w:hAnsi="Calibri" w:cs="Times New Roman"/>
                <w:b/>
                <w:bCs/>
                <w:color w:val="000000"/>
                <w:sz w:val="20"/>
                <w:szCs w:val="20"/>
                <w:lang w:eastAsia="fr-FR"/>
              </w:rPr>
              <w:t>Valeur HT appareil</w:t>
            </w:r>
          </w:p>
        </w:tc>
        <w:tc>
          <w:tcPr>
            <w:tcW w:w="2180" w:type="dxa"/>
            <w:tcBorders>
              <w:top w:val="single" w:sz="8" w:space="0" w:color="auto"/>
              <w:left w:val="nil"/>
              <w:bottom w:val="single" w:sz="8" w:space="0" w:color="auto"/>
              <w:right w:val="single" w:sz="8" w:space="0" w:color="auto"/>
            </w:tcBorders>
            <w:shd w:val="clear" w:color="auto" w:fill="auto"/>
            <w:noWrap/>
            <w:vAlign w:val="center"/>
            <w:hideMark/>
          </w:tcPr>
          <w:p w14:paraId="6CBA878D" w14:textId="77777777" w:rsidR="00714B87" w:rsidRPr="00714B87" w:rsidRDefault="00714B87" w:rsidP="00714B87">
            <w:pPr>
              <w:spacing w:after="0" w:line="240" w:lineRule="auto"/>
              <w:jc w:val="center"/>
              <w:rPr>
                <w:rFonts w:ascii="Calibri" w:eastAsia="Times New Roman" w:hAnsi="Calibri" w:cs="Times New Roman"/>
                <w:b/>
                <w:bCs/>
                <w:color w:val="000000"/>
                <w:sz w:val="20"/>
                <w:szCs w:val="20"/>
                <w:lang w:eastAsia="fr-FR"/>
              </w:rPr>
            </w:pPr>
            <w:r w:rsidRPr="00714B87">
              <w:rPr>
                <w:rFonts w:ascii="Calibri" w:eastAsia="Times New Roman" w:hAnsi="Calibri" w:cs="Times New Roman"/>
                <w:b/>
                <w:bCs/>
                <w:color w:val="000000"/>
                <w:sz w:val="20"/>
                <w:szCs w:val="20"/>
                <w:lang w:eastAsia="fr-FR"/>
              </w:rPr>
              <w:t>Coût de transport amont</w:t>
            </w:r>
          </w:p>
        </w:tc>
        <w:tc>
          <w:tcPr>
            <w:tcW w:w="1960" w:type="dxa"/>
            <w:tcBorders>
              <w:top w:val="single" w:sz="8" w:space="0" w:color="auto"/>
              <w:left w:val="nil"/>
              <w:bottom w:val="single" w:sz="8" w:space="0" w:color="auto"/>
              <w:right w:val="single" w:sz="8" w:space="0" w:color="auto"/>
            </w:tcBorders>
            <w:shd w:val="clear" w:color="auto" w:fill="auto"/>
            <w:noWrap/>
            <w:vAlign w:val="center"/>
            <w:hideMark/>
          </w:tcPr>
          <w:p w14:paraId="4AEF2CB9" w14:textId="77777777" w:rsidR="00714B87" w:rsidRPr="00714B87" w:rsidRDefault="00714B87" w:rsidP="00714B87">
            <w:pPr>
              <w:spacing w:after="0" w:line="240" w:lineRule="auto"/>
              <w:jc w:val="center"/>
              <w:rPr>
                <w:rFonts w:ascii="Calibri" w:eastAsia="Times New Roman" w:hAnsi="Calibri" w:cs="Times New Roman"/>
                <w:b/>
                <w:bCs/>
                <w:color w:val="000000"/>
                <w:sz w:val="20"/>
                <w:szCs w:val="20"/>
                <w:lang w:eastAsia="fr-FR"/>
              </w:rPr>
            </w:pPr>
            <w:r w:rsidRPr="00714B87">
              <w:rPr>
                <w:rFonts w:ascii="Calibri" w:eastAsia="Times New Roman" w:hAnsi="Calibri" w:cs="Times New Roman"/>
                <w:b/>
                <w:bCs/>
                <w:color w:val="000000"/>
                <w:sz w:val="20"/>
                <w:szCs w:val="20"/>
                <w:lang w:eastAsia="fr-FR"/>
              </w:rPr>
              <w:t>Consommables prévus</w:t>
            </w:r>
          </w:p>
        </w:tc>
      </w:tr>
      <w:tr w:rsidR="00714B87" w:rsidRPr="00714B87" w14:paraId="2D59F12A" w14:textId="77777777" w:rsidTr="00714B87">
        <w:trPr>
          <w:trHeight w:val="315"/>
        </w:trPr>
        <w:tc>
          <w:tcPr>
            <w:tcW w:w="1360" w:type="dxa"/>
            <w:tcBorders>
              <w:top w:val="nil"/>
              <w:left w:val="single" w:sz="8" w:space="0" w:color="auto"/>
              <w:bottom w:val="single" w:sz="8" w:space="0" w:color="auto"/>
              <w:right w:val="single" w:sz="8" w:space="0" w:color="auto"/>
            </w:tcBorders>
            <w:shd w:val="clear" w:color="auto" w:fill="auto"/>
            <w:noWrap/>
            <w:vAlign w:val="center"/>
            <w:hideMark/>
          </w:tcPr>
          <w:p w14:paraId="3EDA6EE4" w14:textId="77777777" w:rsidR="00714B87" w:rsidRPr="00714B87" w:rsidRDefault="00714B87" w:rsidP="00714B87">
            <w:pPr>
              <w:spacing w:after="0" w:line="240" w:lineRule="auto"/>
              <w:rPr>
                <w:rFonts w:ascii="Calibri" w:eastAsia="Times New Roman" w:hAnsi="Calibri" w:cs="Times New Roman"/>
                <w:color w:val="000000"/>
                <w:lang w:eastAsia="fr-FR"/>
              </w:rPr>
            </w:pPr>
            <w:r w:rsidRPr="00714B87">
              <w:rPr>
                <w:rFonts w:ascii="Calibri" w:eastAsia="Times New Roman" w:hAnsi="Calibri" w:cs="Times New Roman"/>
                <w:color w:val="000000"/>
                <w:lang w:eastAsia="fr-FR"/>
              </w:rPr>
              <w:t> </w:t>
            </w:r>
          </w:p>
        </w:tc>
        <w:tc>
          <w:tcPr>
            <w:tcW w:w="800" w:type="dxa"/>
            <w:tcBorders>
              <w:top w:val="nil"/>
              <w:left w:val="nil"/>
              <w:bottom w:val="single" w:sz="8" w:space="0" w:color="auto"/>
              <w:right w:val="single" w:sz="8" w:space="0" w:color="auto"/>
            </w:tcBorders>
            <w:shd w:val="clear" w:color="auto" w:fill="auto"/>
            <w:noWrap/>
            <w:vAlign w:val="center"/>
            <w:hideMark/>
          </w:tcPr>
          <w:p w14:paraId="5CDCEC6E" w14:textId="77777777" w:rsidR="00714B87" w:rsidRPr="00714B87" w:rsidRDefault="00714B87" w:rsidP="00714B87">
            <w:pPr>
              <w:spacing w:after="0" w:line="240" w:lineRule="auto"/>
              <w:rPr>
                <w:rFonts w:ascii="Calibri" w:eastAsia="Times New Roman" w:hAnsi="Calibri" w:cs="Times New Roman"/>
                <w:color w:val="000000"/>
                <w:lang w:eastAsia="fr-FR"/>
              </w:rPr>
            </w:pPr>
            <w:r w:rsidRPr="00714B87">
              <w:rPr>
                <w:rFonts w:ascii="Calibri" w:eastAsia="Times New Roman" w:hAnsi="Calibri" w:cs="Times New Roman"/>
                <w:color w:val="000000"/>
                <w:lang w:eastAsia="fr-FR"/>
              </w:rPr>
              <w:t> </w:t>
            </w:r>
          </w:p>
        </w:tc>
        <w:tc>
          <w:tcPr>
            <w:tcW w:w="2020" w:type="dxa"/>
            <w:tcBorders>
              <w:top w:val="nil"/>
              <w:left w:val="nil"/>
              <w:bottom w:val="single" w:sz="8" w:space="0" w:color="auto"/>
              <w:right w:val="single" w:sz="8" w:space="0" w:color="auto"/>
            </w:tcBorders>
            <w:shd w:val="clear" w:color="auto" w:fill="auto"/>
            <w:noWrap/>
            <w:vAlign w:val="center"/>
            <w:hideMark/>
          </w:tcPr>
          <w:p w14:paraId="22671C5E" w14:textId="77777777" w:rsidR="00714B87" w:rsidRPr="00714B87" w:rsidRDefault="00714B87" w:rsidP="00714B87">
            <w:pPr>
              <w:spacing w:after="0" w:line="240" w:lineRule="auto"/>
              <w:rPr>
                <w:rFonts w:ascii="Calibri" w:eastAsia="Times New Roman" w:hAnsi="Calibri" w:cs="Times New Roman"/>
                <w:color w:val="000000"/>
                <w:lang w:eastAsia="fr-FR"/>
              </w:rPr>
            </w:pPr>
            <w:r w:rsidRPr="00714B87">
              <w:rPr>
                <w:rFonts w:ascii="Calibri" w:eastAsia="Times New Roman" w:hAnsi="Calibri" w:cs="Times New Roman"/>
                <w:color w:val="000000"/>
                <w:lang w:eastAsia="fr-FR"/>
              </w:rPr>
              <w:t> </w:t>
            </w:r>
          </w:p>
        </w:tc>
        <w:tc>
          <w:tcPr>
            <w:tcW w:w="1600" w:type="dxa"/>
            <w:tcBorders>
              <w:top w:val="nil"/>
              <w:left w:val="nil"/>
              <w:bottom w:val="single" w:sz="8" w:space="0" w:color="auto"/>
              <w:right w:val="single" w:sz="8" w:space="0" w:color="auto"/>
            </w:tcBorders>
            <w:shd w:val="clear" w:color="auto" w:fill="auto"/>
            <w:noWrap/>
            <w:vAlign w:val="center"/>
            <w:hideMark/>
          </w:tcPr>
          <w:p w14:paraId="68B804E8" w14:textId="77777777" w:rsidR="00714B87" w:rsidRPr="00714B87" w:rsidRDefault="00714B87" w:rsidP="00714B87">
            <w:pPr>
              <w:spacing w:after="0" w:line="240" w:lineRule="auto"/>
              <w:rPr>
                <w:rFonts w:ascii="Calibri" w:eastAsia="Times New Roman" w:hAnsi="Calibri" w:cs="Times New Roman"/>
                <w:color w:val="000000"/>
                <w:lang w:eastAsia="fr-FR"/>
              </w:rPr>
            </w:pPr>
            <w:r w:rsidRPr="00714B87">
              <w:rPr>
                <w:rFonts w:ascii="Calibri" w:eastAsia="Times New Roman" w:hAnsi="Calibri" w:cs="Times New Roman"/>
                <w:color w:val="000000"/>
                <w:lang w:eastAsia="fr-FR"/>
              </w:rPr>
              <w:t> </w:t>
            </w:r>
          </w:p>
        </w:tc>
        <w:tc>
          <w:tcPr>
            <w:tcW w:w="2180" w:type="dxa"/>
            <w:tcBorders>
              <w:top w:val="nil"/>
              <w:left w:val="nil"/>
              <w:bottom w:val="single" w:sz="8" w:space="0" w:color="auto"/>
              <w:right w:val="single" w:sz="8" w:space="0" w:color="auto"/>
            </w:tcBorders>
            <w:shd w:val="clear" w:color="auto" w:fill="auto"/>
            <w:noWrap/>
            <w:vAlign w:val="center"/>
            <w:hideMark/>
          </w:tcPr>
          <w:p w14:paraId="76A13269" w14:textId="77777777" w:rsidR="00714B87" w:rsidRPr="00714B87" w:rsidRDefault="00714B87" w:rsidP="00714B87">
            <w:pPr>
              <w:spacing w:after="0" w:line="240" w:lineRule="auto"/>
              <w:rPr>
                <w:rFonts w:ascii="Calibri" w:eastAsia="Times New Roman" w:hAnsi="Calibri" w:cs="Times New Roman"/>
                <w:color w:val="000000"/>
                <w:lang w:eastAsia="fr-FR"/>
              </w:rPr>
            </w:pPr>
            <w:r w:rsidRPr="00714B87">
              <w:rPr>
                <w:rFonts w:ascii="Calibri" w:eastAsia="Times New Roman" w:hAnsi="Calibri" w:cs="Times New Roman"/>
                <w:color w:val="000000"/>
                <w:lang w:eastAsia="fr-FR"/>
              </w:rPr>
              <w:t> </w:t>
            </w:r>
          </w:p>
        </w:tc>
        <w:tc>
          <w:tcPr>
            <w:tcW w:w="1960" w:type="dxa"/>
            <w:tcBorders>
              <w:top w:val="nil"/>
              <w:left w:val="nil"/>
              <w:bottom w:val="single" w:sz="8" w:space="0" w:color="auto"/>
              <w:right w:val="single" w:sz="8" w:space="0" w:color="auto"/>
            </w:tcBorders>
            <w:shd w:val="clear" w:color="auto" w:fill="auto"/>
            <w:noWrap/>
            <w:vAlign w:val="center"/>
            <w:hideMark/>
          </w:tcPr>
          <w:p w14:paraId="2117E932" w14:textId="77777777" w:rsidR="00714B87" w:rsidRPr="00714B87" w:rsidRDefault="00714B87" w:rsidP="00714B87">
            <w:pPr>
              <w:spacing w:after="0" w:line="240" w:lineRule="auto"/>
              <w:rPr>
                <w:rFonts w:ascii="Calibri" w:eastAsia="Times New Roman" w:hAnsi="Calibri" w:cs="Times New Roman"/>
                <w:color w:val="000000"/>
                <w:lang w:eastAsia="fr-FR"/>
              </w:rPr>
            </w:pPr>
            <w:r w:rsidRPr="00714B87">
              <w:rPr>
                <w:rFonts w:ascii="Calibri" w:eastAsia="Times New Roman" w:hAnsi="Calibri" w:cs="Times New Roman"/>
                <w:color w:val="000000"/>
                <w:lang w:eastAsia="fr-FR"/>
              </w:rPr>
              <w:t> </w:t>
            </w:r>
          </w:p>
        </w:tc>
      </w:tr>
      <w:tr w:rsidR="00714B87" w:rsidRPr="00714B87" w14:paraId="33DC3AE1" w14:textId="77777777" w:rsidTr="00714B87">
        <w:trPr>
          <w:trHeight w:val="315"/>
        </w:trPr>
        <w:tc>
          <w:tcPr>
            <w:tcW w:w="1360" w:type="dxa"/>
            <w:tcBorders>
              <w:top w:val="nil"/>
              <w:left w:val="single" w:sz="8" w:space="0" w:color="auto"/>
              <w:bottom w:val="single" w:sz="8" w:space="0" w:color="auto"/>
              <w:right w:val="single" w:sz="8" w:space="0" w:color="auto"/>
            </w:tcBorders>
            <w:shd w:val="clear" w:color="auto" w:fill="auto"/>
            <w:noWrap/>
            <w:vAlign w:val="center"/>
            <w:hideMark/>
          </w:tcPr>
          <w:p w14:paraId="6E85B577" w14:textId="77777777" w:rsidR="00714B87" w:rsidRPr="00714B87" w:rsidRDefault="00714B87" w:rsidP="00714B87">
            <w:pPr>
              <w:spacing w:after="0" w:line="240" w:lineRule="auto"/>
              <w:rPr>
                <w:rFonts w:ascii="Calibri" w:eastAsia="Times New Roman" w:hAnsi="Calibri" w:cs="Times New Roman"/>
                <w:color w:val="000000"/>
                <w:lang w:eastAsia="fr-FR"/>
              </w:rPr>
            </w:pPr>
            <w:r w:rsidRPr="00714B87">
              <w:rPr>
                <w:rFonts w:ascii="Calibri" w:eastAsia="Times New Roman" w:hAnsi="Calibri" w:cs="Times New Roman"/>
                <w:color w:val="000000"/>
                <w:lang w:eastAsia="fr-FR"/>
              </w:rPr>
              <w:t> </w:t>
            </w:r>
          </w:p>
        </w:tc>
        <w:tc>
          <w:tcPr>
            <w:tcW w:w="800" w:type="dxa"/>
            <w:tcBorders>
              <w:top w:val="nil"/>
              <w:left w:val="nil"/>
              <w:bottom w:val="single" w:sz="8" w:space="0" w:color="auto"/>
              <w:right w:val="single" w:sz="8" w:space="0" w:color="auto"/>
            </w:tcBorders>
            <w:shd w:val="clear" w:color="auto" w:fill="auto"/>
            <w:noWrap/>
            <w:vAlign w:val="center"/>
            <w:hideMark/>
          </w:tcPr>
          <w:p w14:paraId="1A8F94F0" w14:textId="77777777" w:rsidR="00714B87" w:rsidRPr="00714B87" w:rsidRDefault="00714B87" w:rsidP="00714B87">
            <w:pPr>
              <w:spacing w:after="0" w:line="240" w:lineRule="auto"/>
              <w:rPr>
                <w:rFonts w:ascii="Calibri" w:eastAsia="Times New Roman" w:hAnsi="Calibri" w:cs="Times New Roman"/>
                <w:color w:val="000000"/>
                <w:lang w:eastAsia="fr-FR"/>
              </w:rPr>
            </w:pPr>
            <w:r w:rsidRPr="00714B87">
              <w:rPr>
                <w:rFonts w:ascii="Calibri" w:eastAsia="Times New Roman" w:hAnsi="Calibri" w:cs="Times New Roman"/>
                <w:color w:val="000000"/>
                <w:lang w:eastAsia="fr-FR"/>
              </w:rPr>
              <w:t> </w:t>
            </w:r>
          </w:p>
        </w:tc>
        <w:tc>
          <w:tcPr>
            <w:tcW w:w="2020" w:type="dxa"/>
            <w:tcBorders>
              <w:top w:val="nil"/>
              <w:left w:val="nil"/>
              <w:bottom w:val="single" w:sz="8" w:space="0" w:color="auto"/>
              <w:right w:val="single" w:sz="8" w:space="0" w:color="auto"/>
            </w:tcBorders>
            <w:shd w:val="clear" w:color="auto" w:fill="auto"/>
            <w:noWrap/>
            <w:vAlign w:val="center"/>
            <w:hideMark/>
          </w:tcPr>
          <w:p w14:paraId="115174A9" w14:textId="77777777" w:rsidR="00714B87" w:rsidRPr="00714B87" w:rsidRDefault="00714B87" w:rsidP="00714B87">
            <w:pPr>
              <w:spacing w:after="0" w:line="240" w:lineRule="auto"/>
              <w:rPr>
                <w:rFonts w:ascii="Calibri" w:eastAsia="Times New Roman" w:hAnsi="Calibri" w:cs="Times New Roman"/>
                <w:color w:val="000000"/>
                <w:lang w:eastAsia="fr-FR"/>
              </w:rPr>
            </w:pPr>
            <w:r w:rsidRPr="00714B87">
              <w:rPr>
                <w:rFonts w:ascii="Calibri" w:eastAsia="Times New Roman" w:hAnsi="Calibri" w:cs="Times New Roman"/>
                <w:color w:val="000000"/>
                <w:lang w:eastAsia="fr-FR"/>
              </w:rPr>
              <w:t> </w:t>
            </w:r>
          </w:p>
        </w:tc>
        <w:tc>
          <w:tcPr>
            <w:tcW w:w="1600" w:type="dxa"/>
            <w:tcBorders>
              <w:top w:val="nil"/>
              <w:left w:val="nil"/>
              <w:bottom w:val="single" w:sz="8" w:space="0" w:color="auto"/>
              <w:right w:val="single" w:sz="8" w:space="0" w:color="auto"/>
            </w:tcBorders>
            <w:shd w:val="clear" w:color="auto" w:fill="auto"/>
            <w:noWrap/>
            <w:vAlign w:val="center"/>
            <w:hideMark/>
          </w:tcPr>
          <w:p w14:paraId="7CF53715" w14:textId="77777777" w:rsidR="00714B87" w:rsidRPr="00714B87" w:rsidRDefault="00714B87" w:rsidP="00714B87">
            <w:pPr>
              <w:spacing w:after="0" w:line="240" w:lineRule="auto"/>
              <w:rPr>
                <w:rFonts w:ascii="Calibri" w:eastAsia="Times New Roman" w:hAnsi="Calibri" w:cs="Times New Roman"/>
                <w:color w:val="000000"/>
                <w:lang w:eastAsia="fr-FR"/>
              </w:rPr>
            </w:pPr>
            <w:r w:rsidRPr="00714B87">
              <w:rPr>
                <w:rFonts w:ascii="Calibri" w:eastAsia="Times New Roman" w:hAnsi="Calibri" w:cs="Times New Roman"/>
                <w:color w:val="000000"/>
                <w:lang w:eastAsia="fr-FR"/>
              </w:rPr>
              <w:t> </w:t>
            </w:r>
          </w:p>
        </w:tc>
        <w:tc>
          <w:tcPr>
            <w:tcW w:w="2180" w:type="dxa"/>
            <w:tcBorders>
              <w:top w:val="nil"/>
              <w:left w:val="nil"/>
              <w:bottom w:val="single" w:sz="8" w:space="0" w:color="auto"/>
              <w:right w:val="single" w:sz="8" w:space="0" w:color="auto"/>
            </w:tcBorders>
            <w:shd w:val="clear" w:color="auto" w:fill="auto"/>
            <w:noWrap/>
            <w:vAlign w:val="center"/>
            <w:hideMark/>
          </w:tcPr>
          <w:p w14:paraId="664F099A" w14:textId="77777777" w:rsidR="00714B87" w:rsidRPr="00714B87" w:rsidRDefault="00714B87" w:rsidP="00714B87">
            <w:pPr>
              <w:spacing w:after="0" w:line="240" w:lineRule="auto"/>
              <w:rPr>
                <w:rFonts w:ascii="Calibri" w:eastAsia="Times New Roman" w:hAnsi="Calibri" w:cs="Times New Roman"/>
                <w:color w:val="000000"/>
                <w:lang w:eastAsia="fr-FR"/>
              </w:rPr>
            </w:pPr>
            <w:r w:rsidRPr="00714B87">
              <w:rPr>
                <w:rFonts w:ascii="Calibri" w:eastAsia="Times New Roman" w:hAnsi="Calibri" w:cs="Times New Roman"/>
                <w:color w:val="000000"/>
                <w:lang w:eastAsia="fr-FR"/>
              </w:rPr>
              <w:t> </w:t>
            </w:r>
          </w:p>
        </w:tc>
        <w:tc>
          <w:tcPr>
            <w:tcW w:w="1960" w:type="dxa"/>
            <w:tcBorders>
              <w:top w:val="nil"/>
              <w:left w:val="nil"/>
              <w:bottom w:val="single" w:sz="8" w:space="0" w:color="auto"/>
              <w:right w:val="single" w:sz="8" w:space="0" w:color="auto"/>
            </w:tcBorders>
            <w:shd w:val="clear" w:color="auto" w:fill="auto"/>
            <w:noWrap/>
            <w:vAlign w:val="center"/>
            <w:hideMark/>
          </w:tcPr>
          <w:p w14:paraId="01304539" w14:textId="77777777" w:rsidR="00714B87" w:rsidRPr="00714B87" w:rsidRDefault="00714B87" w:rsidP="00714B87">
            <w:pPr>
              <w:spacing w:after="0" w:line="240" w:lineRule="auto"/>
              <w:rPr>
                <w:rFonts w:ascii="Calibri" w:eastAsia="Times New Roman" w:hAnsi="Calibri" w:cs="Times New Roman"/>
                <w:color w:val="000000"/>
                <w:lang w:eastAsia="fr-FR"/>
              </w:rPr>
            </w:pPr>
            <w:r w:rsidRPr="00714B87">
              <w:rPr>
                <w:rFonts w:ascii="Calibri" w:eastAsia="Times New Roman" w:hAnsi="Calibri" w:cs="Times New Roman"/>
                <w:color w:val="000000"/>
                <w:lang w:eastAsia="fr-FR"/>
              </w:rPr>
              <w:t> </w:t>
            </w:r>
          </w:p>
        </w:tc>
      </w:tr>
      <w:tr w:rsidR="00714B87" w:rsidRPr="00714B87" w14:paraId="5CE41F6F" w14:textId="77777777" w:rsidTr="00714B87">
        <w:trPr>
          <w:trHeight w:val="315"/>
        </w:trPr>
        <w:tc>
          <w:tcPr>
            <w:tcW w:w="1360" w:type="dxa"/>
            <w:tcBorders>
              <w:top w:val="nil"/>
              <w:left w:val="single" w:sz="8" w:space="0" w:color="auto"/>
              <w:bottom w:val="single" w:sz="8" w:space="0" w:color="auto"/>
              <w:right w:val="single" w:sz="8" w:space="0" w:color="auto"/>
            </w:tcBorders>
            <w:shd w:val="clear" w:color="auto" w:fill="auto"/>
            <w:noWrap/>
            <w:vAlign w:val="center"/>
            <w:hideMark/>
          </w:tcPr>
          <w:p w14:paraId="22CB92CC" w14:textId="77777777" w:rsidR="00714B87" w:rsidRPr="00714B87" w:rsidRDefault="00714B87" w:rsidP="00714B87">
            <w:pPr>
              <w:spacing w:after="0" w:line="240" w:lineRule="auto"/>
              <w:rPr>
                <w:rFonts w:ascii="Calibri" w:eastAsia="Times New Roman" w:hAnsi="Calibri" w:cs="Times New Roman"/>
                <w:color w:val="000000"/>
                <w:lang w:eastAsia="fr-FR"/>
              </w:rPr>
            </w:pPr>
            <w:r w:rsidRPr="00714B87">
              <w:rPr>
                <w:rFonts w:ascii="Calibri" w:eastAsia="Times New Roman" w:hAnsi="Calibri" w:cs="Times New Roman"/>
                <w:color w:val="000000"/>
                <w:lang w:eastAsia="fr-FR"/>
              </w:rPr>
              <w:t> </w:t>
            </w:r>
          </w:p>
        </w:tc>
        <w:tc>
          <w:tcPr>
            <w:tcW w:w="800" w:type="dxa"/>
            <w:tcBorders>
              <w:top w:val="nil"/>
              <w:left w:val="nil"/>
              <w:bottom w:val="single" w:sz="8" w:space="0" w:color="auto"/>
              <w:right w:val="single" w:sz="8" w:space="0" w:color="auto"/>
            </w:tcBorders>
            <w:shd w:val="clear" w:color="auto" w:fill="auto"/>
            <w:noWrap/>
            <w:vAlign w:val="center"/>
            <w:hideMark/>
          </w:tcPr>
          <w:p w14:paraId="76CB5EE8" w14:textId="77777777" w:rsidR="00714B87" w:rsidRPr="00714B87" w:rsidRDefault="00714B87" w:rsidP="00714B87">
            <w:pPr>
              <w:spacing w:after="0" w:line="240" w:lineRule="auto"/>
              <w:rPr>
                <w:rFonts w:ascii="Calibri" w:eastAsia="Times New Roman" w:hAnsi="Calibri" w:cs="Times New Roman"/>
                <w:color w:val="000000"/>
                <w:lang w:eastAsia="fr-FR"/>
              </w:rPr>
            </w:pPr>
            <w:r w:rsidRPr="00714B87">
              <w:rPr>
                <w:rFonts w:ascii="Calibri" w:eastAsia="Times New Roman" w:hAnsi="Calibri" w:cs="Times New Roman"/>
                <w:color w:val="000000"/>
                <w:lang w:eastAsia="fr-FR"/>
              </w:rPr>
              <w:t> </w:t>
            </w:r>
          </w:p>
        </w:tc>
        <w:tc>
          <w:tcPr>
            <w:tcW w:w="2020" w:type="dxa"/>
            <w:tcBorders>
              <w:top w:val="nil"/>
              <w:left w:val="nil"/>
              <w:bottom w:val="single" w:sz="8" w:space="0" w:color="auto"/>
              <w:right w:val="single" w:sz="8" w:space="0" w:color="auto"/>
            </w:tcBorders>
            <w:shd w:val="clear" w:color="auto" w:fill="auto"/>
            <w:noWrap/>
            <w:vAlign w:val="center"/>
            <w:hideMark/>
          </w:tcPr>
          <w:p w14:paraId="7304D4B7" w14:textId="77777777" w:rsidR="00714B87" w:rsidRPr="00714B87" w:rsidRDefault="00714B87" w:rsidP="00714B87">
            <w:pPr>
              <w:spacing w:after="0" w:line="240" w:lineRule="auto"/>
              <w:rPr>
                <w:rFonts w:ascii="Calibri" w:eastAsia="Times New Roman" w:hAnsi="Calibri" w:cs="Times New Roman"/>
                <w:color w:val="000000"/>
                <w:lang w:eastAsia="fr-FR"/>
              </w:rPr>
            </w:pPr>
            <w:r w:rsidRPr="00714B87">
              <w:rPr>
                <w:rFonts w:ascii="Calibri" w:eastAsia="Times New Roman" w:hAnsi="Calibri" w:cs="Times New Roman"/>
                <w:color w:val="000000"/>
                <w:lang w:eastAsia="fr-FR"/>
              </w:rPr>
              <w:t> </w:t>
            </w:r>
          </w:p>
        </w:tc>
        <w:tc>
          <w:tcPr>
            <w:tcW w:w="1600" w:type="dxa"/>
            <w:tcBorders>
              <w:top w:val="nil"/>
              <w:left w:val="nil"/>
              <w:bottom w:val="single" w:sz="8" w:space="0" w:color="auto"/>
              <w:right w:val="single" w:sz="8" w:space="0" w:color="auto"/>
            </w:tcBorders>
            <w:shd w:val="clear" w:color="auto" w:fill="auto"/>
            <w:noWrap/>
            <w:vAlign w:val="center"/>
            <w:hideMark/>
          </w:tcPr>
          <w:p w14:paraId="1B615E67" w14:textId="77777777" w:rsidR="00714B87" w:rsidRPr="00714B87" w:rsidRDefault="00714B87" w:rsidP="00714B87">
            <w:pPr>
              <w:spacing w:after="0" w:line="240" w:lineRule="auto"/>
              <w:rPr>
                <w:rFonts w:ascii="Calibri" w:eastAsia="Times New Roman" w:hAnsi="Calibri" w:cs="Times New Roman"/>
                <w:color w:val="000000"/>
                <w:lang w:eastAsia="fr-FR"/>
              </w:rPr>
            </w:pPr>
            <w:r w:rsidRPr="00714B87">
              <w:rPr>
                <w:rFonts w:ascii="Calibri" w:eastAsia="Times New Roman" w:hAnsi="Calibri" w:cs="Times New Roman"/>
                <w:color w:val="000000"/>
                <w:lang w:eastAsia="fr-FR"/>
              </w:rPr>
              <w:t> </w:t>
            </w:r>
          </w:p>
        </w:tc>
        <w:tc>
          <w:tcPr>
            <w:tcW w:w="2180" w:type="dxa"/>
            <w:tcBorders>
              <w:top w:val="nil"/>
              <w:left w:val="nil"/>
              <w:bottom w:val="single" w:sz="8" w:space="0" w:color="auto"/>
              <w:right w:val="single" w:sz="8" w:space="0" w:color="auto"/>
            </w:tcBorders>
            <w:shd w:val="clear" w:color="auto" w:fill="auto"/>
            <w:noWrap/>
            <w:vAlign w:val="center"/>
            <w:hideMark/>
          </w:tcPr>
          <w:p w14:paraId="016F5AE1" w14:textId="77777777" w:rsidR="00714B87" w:rsidRPr="00714B87" w:rsidRDefault="00714B87" w:rsidP="00714B87">
            <w:pPr>
              <w:spacing w:after="0" w:line="240" w:lineRule="auto"/>
              <w:rPr>
                <w:rFonts w:ascii="Calibri" w:eastAsia="Times New Roman" w:hAnsi="Calibri" w:cs="Times New Roman"/>
                <w:color w:val="000000"/>
                <w:lang w:eastAsia="fr-FR"/>
              </w:rPr>
            </w:pPr>
            <w:r w:rsidRPr="00714B87">
              <w:rPr>
                <w:rFonts w:ascii="Calibri" w:eastAsia="Times New Roman" w:hAnsi="Calibri" w:cs="Times New Roman"/>
                <w:color w:val="000000"/>
                <w:lang w:eastAsia="fr-FR"/>
              </w:rPr>
              <w:t> </w:t>
            </w:r>
          </w:p>
        </w:tc>
        <w:tc>
          <w:tcPr>
            <w:tcW w:w="1960" w:type="dxa"/>
            <w:tcBorders>
              <w:top w:val="nil"/>
              <w:left w:val="nil"/>
              <w:bottom w:val="single" w:sz="8" w:space="0" w:color="auto"/>
              <w:right w:val="single" w:sz="8" w:space="0" w:color="auto"/>
            </w:tcBorders>
            <w:shd w:val="clear" w:color="auto" w:fill="auto"/>
            <w:noWrap/>
            <w:vAlign w:val="center"/>
            <w:hideMark/>
          </w:tcPr>
          <w:p w14:paraId="27FE2BD4" w14:textId="77777777" w:rsidR="00714B87" w:rsidRPr="00714B87" w:rsidRDefault="00714B87" w:rsidP="00714B87">
            <w:pPr>
              <w:spacing w:after="0" w:line="240" w:lineRule="auto"/>
              <w:rPr>
                <w:rFonts w:ascii="Calibri" w:eastAsia="Times New Roman" w:hAnsi="Calibri" w:cs="Times New Roman"/>
                <w:color w:val="000000"/>
                <w:lang w:eastAsia="fr-FR"/>
              </w:rPr>
            </w:pPr>
            <w:r w:rsidRPr="00714B87">
              <w:rPr>
                <w:rFonts w:ascii="Calibri" w:eastAsia="Times New Roman" w:hAnsi="Calibri" w:cs="Times New Roman"/>
                <w:color w:val="000000"/>
                <w:lang w:eastAsia="fr-FR"/>
              </w:rPr>
              <w:t> </w:t>
            </w:r>
          </w:p>
        </w:tc>
      </w:tr>
      <w:tr w:rsidR="00714B87" w:rsidRPr="00714B87" w14:paraId="06248CB9" w14:textId="77777777" w:rsidTr="00714B87">
        <w:trPr>
          <w:trHeight w:val="315"/>
        </w:trPr>
        <w:tc>
          <w:tcPr>
            <w:tcW w:w="1360" w:type="dxa"/>
            <w:tcBorders>
              <w:top w:val="nil"/>
              <w:left w:val="single" w:sz="8" w:space="0" w:color="auto"/>
              <w:bottom w:val="single" w:sz="8" w:space="0" w:color="auto"/>
              <w:right w:val="single" w:sz="8" w:space="0" w:color="auto"/>
            </w:tcBorders>
            <w:shd w:val="clear" w:color="auto" w:fill="auto"/>
            <w:noWrap/>
            <w:vAlign w:val="center"/>
            <w:hideMark/>
          </w:tcPr>
          <w:p w14:paraId="3696CC3D" w14:textId="77777777" w:rsidR="00714B87" w:rsidRPr="00714B87" w:rsidRDefault="00714B87" w:rsidP="00714B87">
            <w:pPr>
              <w:spacing w:after="0" w:line="240" w:lineRule="auto"/>
              <w:rPr>
                <w:rFonts w:ascii="Calibri" w:eastAsia="Times New Roman" w:hAnsi="Calibri" w:cs="Times New Roman"/>
                <w:color w:val="000000"/>
                <w:lang w:eastAsia="fr-FR"/>
              </w:rPr>
            </w:pPr>
            <w:r w:rsidRPr="00714B87">
              <w:rPr>
                <w:rFonts w:ascii="Calibri" w:eastAsia="Times New Roman" w:hAnsi="Calibri" w:cs="Times New Roman"/>
                <w:color w:val="000000"/>
                <w:lang w:eastAsia="fr-FR"/>
              </w:rPr>
              <w:t> </w:t>
            </w:r>
          </w:p>
        </w:tc>
        <w:tc>
          <w:tcPr>
            <w:tcW w:w="800" w:type="dxa"/>
            <w:tcBorders>
              <w:top w:val="nil"/>
              <w:left w:val="nil"/>
              <w:bottom w:val="single" w:sz="8" w:space="0" w:color="auto"/>
              <w:right w:val="single" w:sz="8" w:space="0" w:color="auto"/>
            </w:tcBorders>
            <w:shd w:val="clear" w:color="auto" w:fill="auto"/>
            <w:noWrap/>
            <w:vAlign w:val="center"/>
            <w:hideMark/>
          </w:tcPr>
          <w:p w14:paraId="52261953" w14:textId="77777777" w:rsidR="00714B87" w:rsidRPr="00714B87" w:rsidRDefault="00714B87" w:rsidP="00714B87">
            <w:pPr>
              <w:spacing w:after="0" w:line="240" w:lineRule="auto"/>
              <w:rPr>
                <w:rFonts w:ascii="Calibri" w:eastAsia="Times New Roman" w:hAnsi="Calibri" w:cs="Times New Roman"/>
                <w:color w:val="000000"/>
                <w:lang w:eastAsia="fr-FR"/>
              </w:rPr>
            </w:pPr>
            <w:r w:rsidRPr="00714B87">
              <w:rPr>
                <w:rFonts w:ascii="Calibri" w:eastAsia="Times New Roman" w:hAnsi="Calibri" w:cs="Times New Roman"/>
                <w:color w:val="000000"/>
                <w:lang w:eastAsia="fr-FR"/>
              </w:rPr>
              <w:t> </w:t>
            </w:r>
          </w:p>
        </w:tc>
        <w:tc>
          <w:tcPr>
            <w:tcW w:w="2020" w:type="dxa"/>
            <w:tcBorders>
              <w:top w:val="nil"/>
              <w:left w:val="nil"/>
              <w:bottom w:val="single" w:sz="8" w:space="0" w:color="auto"/>
              <w:right w:val="single" w:sz="8" w:space="0" w:color="auto"/>
            </w:tcBorders>
            <w:shd w:val="clear" w:color="auto" w:fill="auto"/>
            <w:noWrap/>
            <w:vAlign w:val="center"/>
            <w:hideMark/>
          </w:tcPr>
          <w:p w14:paraId="1AA664D7" w14:textId="77777777" w:rsidR="00714B87" w:rsidRPr="00714B87" w:rsidRDefault="00714B87" w:rsidP="00714B87">
            <w:pPr>
              <w:spacing w:after="0" w:line="240" w:lineRule="auto"/>
              <w:rPr>
                <w:rFonts w:ascii="Calibri" w:eastAsia="Times New Roman" w:hAnsi="Calibri" w:cs="Times New Roman"/>
                <w:color w:val="000000"/>
                <w:lang w:eastAsia="fr-FR"/>
              </w:rPr>
            </w:pPr>
            <w:r w:rsidRPr="00714B87">
              <w:rPr>
                <w:rFonts w:ascii="Calibri" w:eastAsia="Times New Roman" w:hAnsi="Calibri" w:cs="Times New Roman"/>
                <w:color w:val="000000"/>
                <w:lang w:eastAsia="fr-FR"/>
              </w:rPr>
              <w:t> </w:t>
            </w:r>
          </w:p>
        </w:tc>
        <w:tc>
          <w:tcPr>
            <w:tcW w:w="1600" w:type="dxa"/>
            <w:tcBorders>
              <w:top w:val="nil"/>
              <w:left w:val="nil"/>
              <w:bottom w:val="single" w:sz="8" w:space="0" w:color="auto"/>
              <w:right w:val="single" w:sz="8" w:space="0" w:color="auto"/>
            </w:tcBorders>
            <w:shd w:val="clear" w:color="auto" w:fill="auto"/>
            <w:noWrap/>
            <w:vAlign w:val="center"/>
            <w:hideMark/>
          </w:tcPr>
          <w:p w14:paraId="7C773DDB" w14:textId="77777777" w:rsidR="00714B87" w:rsidRPr="00714B87" w:rsidRDefault="00714B87" w:rsidP="00714B87">
            <w:pPr>
              <w:spacing w:after="0" w:line="240" w:lineRule="auto"/>
              <w:rPr>
                <w:rFonts w:ascii="Calibri" w:eastAsia="Times New Roman" w:hAnsi="Calibri" w:cs="Times New Roman"/>
                <w:color w:val="000000"/>
                <w:lang w:eastAsia="fr-FR"/>
              </w:rPr>
            </w:pPr>
            <w:r w:rsidRPr="00714B87">
              <w:rPr>
                <w:rFonts w:ascii="Calibri" w:eastAsia="Times New Roman" w:hAnsi="Calibri" w:cs="Times New Roman"/>
                <w:color w:val="000000"/>
                <w:lang w:eastAsia="fr-FR"/>
              </w:rPr>
              <w:t> </w:t>
            </w:r>
          </w:p>
        </w:tc>
        <w:tc>
          <w:tcPr>
            <w:tcW w:w="2180" w:type="dxa"/>
            <w:tcBorders>
              <w:top w:val="nil"/>
              <w:left w:val="nil"/>
              <w:bottom w:val="single" w:sz="8" w:space="0" w:color="auto"/>
              <w:right w:val="single" w:sz="8" w:space="0" w:color="auto"/>
            </w:tcBorders>
            <w:shd w:val="clear" w:color="auto" w:fill="auto"/>
            <w:noWrap/>
            <w:vAlign w:val="center"/>
            <w:hideMark/>
          </w:tcPr>
          <w:p w14:paraId="058CEBC7" w14:textId="77777777" w:rsidR="00714B87" w:rsidRPr="00714B87" w:rsidRDefault="00714B87" w:rsidP="00714B87">
            <w:pPr>
              <w:spacing w:after="0" w:line="240" w:lineRule="auto"/>
              <w:rPr>
                <w:rFonts w:ascii="Calibri" w:eastAsia="Times New Roman" w:hAnsi="Calibri" w:cs="Times New Roman"/>
                <w:color w:val="000000"/>
                <w:lang w:eastAsia="fr-FR"/>
              </w:rPr>
            </w:pPr>
            <w:r w:rsidRPr="00714B87">
              <w:rPr>
                <w:rFonts w:ascii="Calibri" w:eastAsia="Times New Roman" w:hAnsi="Calibri" w:cs="Times New Roman"/>
                <w:color w:val="000000"/>
                <w:lang w:eastAsia="fr-FR"/>
              </w:rPr>
              <w:t> </w:t>
            </w:r>
          </w:p>
        </w:tc>
        <w:tc>
          <w:tcPr>
            <w:tcW w:w="1960" w:type="dxa"/>
            <w:tcBorders>
              <w:top w:val="nil"/>
              <w:left w:val="nil"/>
              <w:bottom w:val="single" w:sz="8" w:space="0" w:color="auto"/>
              <w:right w:val="single" w:sz="8" w:space="0" w:color="auto"/>
            </w:tcBorders>
            <w:shd w:val="clear" w:color="auto" w:fill="auto"/>
            <w:noWrap/>
            <w:vAlign w:val="center"/>
            <w:hideMark/>
          </w:tcPr>
          <w:p w14:paraId="0A3DF675" w14:textId="77777777" w:rsidR="00714B87" w:rsidRPr="00714B87" w:rsidRDefault="00714B87" w:rsidP="00714B87">
            <w:pPr>
              <w:spacing w:after="0" w:line="240" w:lineRule="auto"/>
              <w:rPr>
                <w:rFonts w:ascii="Calibri" w:eastAsia="Times New Roman" w:hAnsi="Calibri" w:cs="Times New Roman"/>
                <w:color w:val="000000"/>
                <w:lang w:eastAsia="fr-FR"/>
              </w:rPr>
            </w:pPr>
            <w:r w:rsidRPr="00714B87">
              <w:rPr>
                <w:rFonts w:ascii="Calibri" w:eastAsia="Times New Roman" w:hAnsi="Calibri" w:cs="Times New Roman"/>
                <w:color w:val="000000"/>
                <w:lang w:eastAsia="fr-FR"/>
              </w:rPr>
              <w:t> </w:t>
            </w:r>
          </w:p>
        </w:tc>
      </w:tr>
    </w:tbl>
    <w:p w14:paraId="43373ABF" w14:textId="77777777" w:rsidR="00067E57" w:rsidRDefault="00067E57" w:rsidP="00247C5E">
      <w:pPr>
        <w:spacing w:after="0"/>
        <w:jc w:val="both"/>
        <w:rPr>
          <w:rFonts w:cstheme="minorHAnsi"/>
          <w:sz w:val="20"/>
          <w:szCs w:val="20"/>
        </w:rPr>
      </w:pPr>
    </w:p>
    <w:p w14:paraId="38D58B4D" w14:textId="77777777" w:rsidR="002C0240" w:rsidRDefault="002C0240" w:rsidP="00251AA0">
      <w:pPr>
        <w:spacing w:after="0"/>
        <w:jc w:val="both"/>
        <w:rPr>
          <w:rFonts w:cstheme="minorHAnsi"/>
          <w:sz w:val="20"/>
          <w:szCs w:val="20"/>
        </w:rPr>
      </w:pPr>
    </w:p>
    <w:p w14:paraId="734DE19C" w14:textId="77777777" w:rsidR="00CD5110" w:rsidRDefault="00CD5110" w:rsidP="00251AA0">
      <w:pPr>
        <w:spacing w:after="0"/>
        <w:jc w:val="both"/>
        <w:rPr>
          <w:rFonts w:cstheme="minorHAnsi"/>
          <w:sz w:val="20"/>
          <w:szCs w:val="20"/>
        </w:rPr>
      </w:pPr>
      <w:r w:rsidRPr="00067E57">
        <w:rPr>
          <w:rFonts w:cstheme="minorHAnsi"/>
          <w:sz w:val="20"/>
          <w:szCs w:val="20"/>
          <w:u w:val="single"/>
        </w:rPr>
        <w:t>Pour le client</w:t>
      </w:r>
      <w:r>
        <w:rPr>
          <w:rFonts w:cstheme="minorHAnsi"/>
          <w:sz w:val="20"/>
          <w:szCs w:val="20"/>
        </w:rPr>
        <w:t> :</w:t>
      </w:r>
    </w:p>
    <w:p w14:paraId="0DD5194F" w14:textId="77777777" w:rsidR="00CD5110" w:rsidRDefault="00CD5110" w:rsidP="00251AA0">
      <w:pPr>
        <w:spacing w:after="0"/>
        <w:jc w:val="both"/>
        <w:rPr>
          <w:rFonts w:cstheme="minorHAnsi"/>
          <w:sz w:val="20"/>
          <w:szCs w:val="20"/>
        </w:rPr>
      </w:pPr>
      <w:r>
        <w:rPr>
          <w:rFonts w:cstheme="minorHAnsi"/>
          <w:sz w:val="20"/>
          <w:szCs w:val="20"/>
        </w:rPr>
        <w:t>Nom du signataire :</w:t>
      </w:r>
    </w:p>
    <w:p w14:paraId="43389416" w14:textId="77777777" w:rsidR="00CD5110" w:rsidRDefault="00CD5110" w:rsidP="00251AA0">
      <w:pPr>
        <w:spacing w:after="0"/>
        <w:jc w:val="both"/>
        <w:rPr>
          <w:rFonts w:cstheme="minorHAnsi"/>
          <w:sz w:val="20"/>
          <w:szCs w:val="20"/>
        </w:rPr>
      </w:pPr>
      <w:r>
        <w:rPr>
          <w:rFonts w:cstheme="minorHAnsi"/>
          <w:sz w:val="20"/>
          <w:szCs w:val="20"/>
        </w:rPr>
        <w:t>Fonction :</w:t>
      </w:r>
    </w:p>
    <w:p w14:paraId="6C95E628" w14:textId="77777777" w:rsidR="00CD5110" w:rsidRDefault="00CD5110" w:rsidP="00251AA0">
      <w:pPr>
        <w:spacing w:after="0"/>
        <w:jc w:val="both"/>
        <w:rPr>
          <w:rFonts w:cstheme="minorHAnsi"/>
          <w:sz w:val="20"/>
          <w:szCs w:val="20"/>
        </w:rPr>
      </w:pPr>
      <w:proofErr w:type="gramStart"/>
      <w:r>
        <w:rPr>
          <w:rFonts w:cstheme="minorHAnsi"/>
          <w:sz w:val="20"/>
          <w:szCs w:val="20"/>
        </w:rPr>
        <w:t>Date</w:t>
      </w:r>
      <w:r w:rsidR="00E90198">
        <w:rPr>
          <w:rFonts w:cstheme="minorHAnsi"/>
          <w:sz w:val="20"/>
          <w:szCs w:val="20"/>
        </w:rPr>
        <w:t>:</w:t>
      </w:r>
      <w:proofErr w:type="gramEnd"/>
    </w:p>
    <w:p w14:paraId="4DAB8863" w14:textId="77777777" w:rsidR="00CD5110" w:rsidRDefault="00CD5110" w:rsidP="00251AA0">
      <w:pPr>
        <w:spacing w:after="0"/>
        <w:jc w:val="both"/>
        <w:rPr>
          <w:rFonts w:cstheme="minorHAnsi"/>
          <w:sz w:val="20"/>
          <w:szCs w:val="20"/>
        </w:rPr>
      </w:pPr>
      <w:r>
        <w:rPr>
          <w:rFonts w:cstheme="minorHAnsi"/>
          <w:sz w:val="20"/>
          <w:szCs w:val="20"/>
        </w:rPr>
        <w:t>Signature</w:t>
      </w:r>
      <w:r w:rsidR="00E90198">
        <w:rPr>
          <w:rFonts w:cstheme="minorHAnsi"/>
          <w:sz w:val="20"/>
          <w:szCs w:val="20"/>
        </w:rPr>
        <w:t> :</w:t>
      </w:r>
    </w:p>
    <w:p w14:paraId="489C218B" w14:textId="77777777" w:rsidR="00067E57" w:rsidRDefault="00067E57" w:rsidP="00251AA0">
      <w:pPr>
        <w:spacing w:after="0"/>
        <w:jc w:val="both"/>
        <w:rPr>
          <w:rFonts w:cstheme="minorHAnsi"/>
          <w:sz w:val="20"/>
          <w:szCs w:val="20"/>
        </w:rPr>
      </w:pPr>
    </w:p>
    <w:p w14:paraId="28BFBAB2" w14:textId="2CE29A23" w:rsidR="00CD5110" w:rsidRDefault="00CD5110" w:rsidP="00251AA0">
      <w:pPr>
        <w:spacing w:after="0"/>
        <w:jc w:val="both"/>
        <w:rPr>
          <w:rFonts w:cstheme="minorHAnsi"/>
          <w:sz w:val="20"/>
          <w:szCs w:val="20"/>
        </w:rPr>
      </w:pPr>
      <w:r w:rsidRPr="00067E57">
        <w:rPr>
          <w:rFonts w:cstheme="minorHAnsi"/>
          <w:sz w:val="20"/>
          <w:szCs w:val="20"/>
          <w:u w:val="single"/>
        </w:rPr>
        <w:t>Pour le prestataire</w:t>
      </w:r>
      <w:r w:rsidR="005A3E9D">
        <w:rPr>
          <w:rFonts w:cstheme="minorHAnsi"/>
          <w:sz w:val="20"/>
          <w:szCs w:val="20"/>
          <w:u w:val="single"/>
        </w:rPr>
        <w:t>/titulaire</w:t>
      </w:r>
      <w:r>
        <w:rPr>
          <w:rFonts w:cstheme="minorHAnsi"/>
          <w:sz w:val="20"/>
          <w:szCs w:val="20"/>
        </w:rPr>
        <w:t> :</w:t>
      </w:r>
    </w:p>
    <w:p w14:paraId="5E6A1967" w14:textId="77777777" w:rsidR="00CD5110" w:rsidRDefault="00CD5110" w:rsidP="00251AA0">
      <w:pPr>
        <w:spacing w:after="0"/>
        <w:jc w:val="both"/>
        <w:rPr>
          <w:rFonts w:cstheme="minorHAnsi"/>
          <w:sz w:val="20"/>
          <w:szCs w:val="20"/>
        </w:rPr>
      </w:pPr>
      <w:r>
        <w:rPr>
          <w:rFonts w:cstheme="minorHAnsi"/>
          <w:sz w:val="20"/>
          <w:szCs w:val="20"/>
        </w:rPr>
        <w:t>Nom du signataire :</w:t>
      </w:r>
    </w:p>
    <w:p w14:paraId="275D5CFC" w14:textId="77777777" w:rsidR="00CD5110" w:rsidRDefault="00CD5110" w:rsidP="00251AA0">
      <w:pPr>
        <w:spacing w:after="0"/>
        <w:jc w:val="both"/>
        <w:rPr>
          <w:rFonts w:cstheme="minorHAnsi"/>
          <w:sz w:val="20"/>
          <w:szCs w:val="20"/>
        </w:rPr>
      </w:pPr>
      <w:r>
        <w:rPr>
          <w:rFonts w:cstheme="minorHAnsi"/>
          <w:sz w:val="20"/>
          <w:szCs w:val="20"/>
        </w:rPr>
        <w:t>Fonction :</w:t>
      </w:r>
    </w:p>
    <w:p w14:paraId="43C4FDD9" w14:textId="77777777" w:rsidR="00CD5110" w:rsidRDefault="00CD5110" w:rsidP="00251AA0">
      <w:pPr>
        <w:spacing w:after="0"/>
        <w:jc w:val="both"/>
        <w:rPr>
          <w:rFonts w:cstheme="minorHAnsi"/>
          <w:sz w:val="20"/>
          <w:szCs w:val="20"/>
        </w:rPr>
      </w:pPr>
      <w:r>
        <w:rPr>
          <w:rFonts w:cstheme="minorHAnsi"/>
          <w:sz w:val="20"/>
          <w:szCs w:val="20"/>
        </w:rPr>
        <w:t>Date</w:t>
      </w:r>
      <w:r w:rsidR="00E90198">
        <w:rPr>
          <w:rFonts w:cstheme="minorHAnsi"/>
          <w:sz w:val="20"/>
          <w:szCs w:val="20"/>
        </w:rPr>
        <w:t> :</w:t>
      </w:r>
    </w:p>
    <w:p w14:paraId="774B408D" w14:textId="77777777" w:rsidR="00466D3A" w:rsidRDefault="00535BB0" w:rsidP="00466D3A">
      <w:pPr>
        <w:spacing w:after="0"/>
        <w:jc w:val="both"/>
        <w:rPr>
          <w:rFonts w:cstheme="minorHAnsi"/>
          <w:sz w:val="20"/>
          <w:szCs w:val="20"/>
        </w:rPr>
      </w:pPr>
      <w:r>
        <w:rPr>
          <w:rFonts w:cstheme="minorHAnsi"/>
          <w:sz w:val="20"/>
          <w:szCs w:val="20"/>
        </w:rPr>
        <w:t>Signature :</w:t>
      </w:r>
    </w:p>
    <w:p w14:paraId="1CF84F72" w14:textId="77777777" w:rsidR="00466D3A" w:rsidRDefault="00466D3A" w:rsidP="00466D3A">
      <w:pPr>
        <w:spacing w:after="0"/>
        <w:jc w:val="both"/>
        <w:rPr>
          <w:rFonts w:cstheme="minorHAnsi"/>
          <w:sz w:val="20"/>
          <w:szCs w:val="20"/>
        </w:rPr>
      </w:pPr>
    </w:p>
    <w:p w14:paraId="7D0C8361" w14:textId="77777777" w:rsidR="00E66C18" w:rsidRPr="00E66C18" w:rsidRDefault="00E66C18" w:rsidP="00E66C18">
      <w:pPr>
        <w:spacing w:after="0"/>
        <w:jc w:val="both"/>
        <w:rPr>
          <w:rFonts w:cstheme="minorHAnsi"/>
          <w:b/>
          <w:i/>
          <w:sz w:val="20"/>
          <w:szCs w:val="20"/>
          <w:u w:val="single"/>
        </w:rPr>
      </w:pPr>
      <w:r w:rsidRPr="00E66C18">
        <w:rPr>
          <w:rFonts w:cstheme="minorHAnsi"/>
          <w:b/>
          <w:i/>
          <w:sz w:val="20"/>
          <w:szCs w:val="20"/>
          <w:u w:val="single"/>
        </w:rPr>
        <w:t>Le client entend s’assurer :</w:t>
      </w:r>
    </w:p>
    <w:p w14:paraId="64191E91" w14:textId="77777777" w:rsidR="00E66C18" w:rsidRPr="00E66C18" w:rsidRDefault="00E66C18" w:rsidP="00E66C18">
      <w:pPr>
        <w:spacing w:after="0"/>
        <w:jc w:val="both"/>
        <w:rPr>
          <w:rFonts w:cstheme="minorHAnsi"/>
          <w:sz w:val="20"/>
          <w:szCs w:val="20"/>
        </w:rPr>
      </w:pPr>
      <w:r w:rsidRPr="00E66C18">
        <w:rPr>
          <w:rFonts w:cstheme="minorHAnsi"/>
          <w:sz w:val="20"/>
          <w:szCs w:val="20"/>
        </w:rPr>
        <w:t>- du respect des règles d’utilisation normale de la machine,</w:t>
      </w:r>
    </w:p>
    <w:p w14:paraId="32B6841B" w14:textId="77777777" w:rsidR="00E66C18" w:rsidRPr="00E66C18" w:rsidRDefault="00E66C18" w:rsidP="00E66C18">
      <w:pPr>
        <w:spacing w:after="0"/>
        <w:jc w:val="both"/>
        <w:rPr>
          <w:rFonts w:cstheme="minorHAnsi"/>
          <w:sz w:val="20"/>
          <w:szCs w:val="20"/>
        </w:rPr>
      </w:pPr>
      <w:r w:rsidRPr="00E66C18">
        <w:rPr>
          <w:rFonts w:cstheme="minorHAnsi"/>
          <w:sz w:val="20"/>
          <w:szCs w:val="20"/>
        </w:rPr>
        <w:t>- du respect des règles d’hygiène et de sécurité lui incombant,</w:t>
      </w:r>
    </w:p>
    <w:p w14:paraId="1EF6DB13" w14:textId="3235CD1A" w:rsidR="00E66C18" w:rsidRPr="00E66C18" w:rsidRDefault="00E66C18" w:rsidP="00E66C18">
      <w:pPr>
        <w:spacing w:after="0"/>
        <w:jc w:val="both"/>
        <w:rPr>
          <w:rFonts w:cstheme="minorHAnsi"/>
          <w:sz w:val="20"/>
          <w:szCs w:val="20"/>
        </w:rPr>
      </w:pPr>
      <w:r w:rsidRPr="00E66C18">
        <w:rPr>
          <w:rFonts w:cstheme="minorHAnsi"/>
          <w:sz w:val="20"/>
          <w:szCs w:val="20"/>
        </w:rPr>
        <w:t xml:space="preserve">- du respect de ses principales obligations, notamment en cas de détérioration des machines (utilisation inadaptée, rayures, coups, actes de vandalisme, </w:t>
      </w:r>
      <w:proofErr w:type="spellStart"/>
      <w:r w:rsidRPr="00E66C18">
        <w:rPr>
          <w:rFonts w:cstheme="minorHAnsi"/>
          <w:sz w:val="20"/>
          <w:szCs w:val="20"/>
        </w:rPr>
        <w:t>etc</w:t>
      </w:r>
      <w:proofErr w:type="spellEnd"/>
      <w:r w:rsidRPr="00E66C18">
        <w:rPr>
          <w:rFonts w:cstheme="minorHAnsi"/>
          <w:sz w:val="20"/>
          <w:szCs w:val="20"/>
        </w:rPr>
        <w:t xml:space="preserve">), </w:t>
      </w:r>
    </w:p>
    <w:p w14:paraId="7F3F2484" w14:textId="77777777" w:rsidR="00E66C18" w:rsidRPr="00E66C18" w:rsidRDefault="00E66C18" w:rsidP="00E66C18">
      <w:pPr>
        <w:spacing w:after="0"/>
        <w:jc w:val="both"/>
        <w:rPr>
          <w:rFonts w:cstheme="minorHAnsi"/>
          <w:sz w:val="20"/>
          <w:szCs w:val="20"/>
        </w:rPr>
      </w:pPr>
      <w:r w:rsidRPr="00E66C18">
        <w:rPr>
          <w:rFonts w:cstheme="minorHAnsi"/>
          <w:sz w:val="20"/>
          <w:szCs w:val="20"/>
        </w:rPr>
        <w:t>- que l’accès aux organes internes des machines est exclusivement réservé au titulaire, homme de l’art. Par conséquent si des pièces détachées s’avèrent manquantes, elles sont facturées au client au prix coûtant.</w:t>
      </w:r>
    </w:p>
    <w:p w14:paraId="3468DA22" w14:textId="2136678B" w:rsidR="00F40263" w:rsidRDefault="00E66C18" w:rsidP="00E66C18">
      <w:pPr>
        <w:spacing w:after="0"/>
        <w:jc w:val="both"/>
        <w:rPr>
          <w:rFonts w:cstheme="minorHAnsi"/>
          <w:sz w:val="20"/>
          <w:szCs w:val="20"/>
        </w:rPr>
      </w:pPr>
      <w:r w:rsidRPr="00E66C18">
        <w:rPr>
          <w:rFonts w:cstheme="minorHAnsi"/>
          <w:sz w:val="20"/>
          <w:szCs w:val="20"/>
        </w:rPr>
        <w:t xml:space="preserve">- que les machines sont sous la responsabilité </w:t>
      </w:r>
      <w:r w:rsidR="00C87413">
        <w:rPr>
          <w:rFonts w:cstheme="minorHAnsi"/>
          <w:sz w:val="20"/>
          <w:szCs w:val="20"/>
        </w:rPr>
        <w:t>du client</w:t>
      </w:r>
      <w:r w:rsidRPr="00E66C18">
        <w:rPr>
          <w:rFonts w:cstheme="minorHAnsi"/>
          <w:sz w:val="20"/>
          <w:szCs w:val="20"/>
        </w:rPr>
        <w:t xml:space="preserve"> ; en cas de non-restitution des machines le prestataire</w:t>
      </w:r>
      <w:r w:rsidR="005A3E9D">
        <w:rPr>
          <w:rFonts w:cstheme="minorHAnsi"/>
          <w:sz w:val="20"/>
          <w:szCs w:val="20"/>
        </w:rPr>
        <w:t>/titulaire</w:t>
      </w:r>
      <w:r w:rsidRPr="00E66C18">
        <w:rPr>
          <w:rFonts w:cstheme="minorHAnsi"/>
          <w:sz w:val="20"/>
          <w:szCs w:val="20"/>
        </w:rPr>
        <w:t xml:space="preserve"> facture le matériel à la valeur indiqué dans le contrat.</w:t>
      </w:r>
    </w:p>
    <w:p w14:paraId="35851FB2" w14:textId="77777777" w:rsidR="0028589A" w:rsidRDefault="0028589A" w:rsidP="00ED0692">
      <w:pPr>
        <w:spacing w:after="0"/>
        <w:jc w:val="both"/>
        <w:rPr>
          <w:rFonts w:cstheme="minorHAnsi"/>
          <w:sz w:val="20"/>
          <w:szCs w:val="20"/>
        </w:rPr>
      </w:pPr>
    </w:p>
    <w:p w14:paraId="4F1DC53B" w14:textId="77777777" w:rsidR="00561286" w:rsidRDefault="00561286" w:rsidP="00ED0692">
      <w:pPr>
        <w:spacing w:after="0"/>
        <w:jc w:val="both"/>
        <w:rPr>
          <w:rFonts w:cstheme="minorHAnsi"/>
          <w:sz w:val="20"/>
          <w:szCs w:val="20"/>
        </w:rPr>
      </w:pPr>
    </w:p>
    <w:p w14:paraId="442452E8" w14:textId="49002642" w:rsidR="00ED0692" w:rsidRPr="00067E57" w:rsidRDefault="00ED0692" w:rsidP="00ED0692">
      <w:pPr>
        <w:spacing w:after="0"/>
        <w:jc w:val="both"/>
        <w:rPr>
          <w:rFonts w:cstheme="minorHAnsi"/>
          <w:sz w:val="20"/>
          <w:szCs w:val="20"/>
          <w:u w:val="single"/>
        </w:rPr>
      </w:pPr>
      <w:r w:rsidRPr="00CF5FA6">
        <w:rPr>
          <w:rFonts w:cstheme="minorHAnsi"/>
          <w:sz w:val="20"/>
          <w:szCs w:val="20"/>
          <w:u w:val="single"/>
        </w:rPr>
        <w:t xml:space="preserve">Exemplaire à conserver par le </w:t>
      </w:r>
      <w:r>
        <w:rPr>
          <w:rFonts w:cstheme="minorHAnsi"/>
          <w:sz w:val="20"/>
          <w:szCs w:val="20"/>
          <w:u w:val="single"/>
        </w:rPr>
        <w:t>prestataire</w:t>
      </w:r>
      <w:r w:rsidR="005A3E9D">
        <w:rPr>
          <w:rFonts w:cstheme="minorHAnsi"/>
          <w:sz w:val="20"/>
          <w:szCs w:val="20"/>
          <w:u w:val="single"/>
        </w:rPr>
        <w:t>/titulaire</w:t>
      </w:r>
      <w:r w:rsidRPr="009078FF">
        <w:rPr>
          <w:rFonts w:cstheme="minorHAnsi"/>
          <w:sz w:val="20"/>
          <w:szCs w:val="20"/>
        </w:rPr>
        <w:t> :</w:t>
      </w:r>
    </w:p>
    <w:p w14:paraId="408D6C64" w14:textId="77777777" w:rsidR="00ED0692" w:rsidRDefault="00ED0692" w:rsidP="00ED0692">
      <w:pPr>
        <w:spacing w:after="0"/>
        <w:jc w:val="both"/>
        <w:rPr>
          <w:rFonts w:cstheme="minorHAnsi"/>
          <w:sz w:val="20"/>
          <w:szCs w:val="20"/>
        </w:rPr>
      </w:pPr>
      <w:r>
        <w:rPr>
          <w:rFonts w:cstheme="minorHAnsi"/>
          <w:sz w:val="20"/>
          <w:szCs w:val="20"/>
        </w:rPr>
        <w:t>Date :</w:t>
      </w:r>
    </w:p>
    <w:p w14:paraId="0C841791" w14:textId="77777777" w:rsidR="00ED0692" w:rsidRDefault="00ED0692" w:rsidP="00ED0692">
      <w:pPr>
        <w:spacing w:after="0"/>
        <w:jc w:val="both"/>
        <w:rPr>
          <w:rFonts w:cstheme="minorHAnsi"/>
          <w:sz w:val="20"/>
          <w:szCs w:val="20"/>
        </w:rPr>
      </w:pPr>
      <w:r>
        <w:rPr>
          <w:rFonts w:cstheme="minorHAnsi"/>
          <w:sz w:val="20"/>
          <w:szCs w:val="20"/>
        </w:rPr>
        <w:t>Client :</w:t>
      </w:r>
    </w:p>
    <w:p w14:paraId="4288C3FB" w14:textId="77777777" w:rsidR="00ED0692" w:rsidRDefault="00ED0692" w:rsidP="00ED0692">
      <w:pPr>
        <w:spacing w:after="0"/>
        <w:jc w:val="both"/>
        <w:rPr>
          <w:rFonts w:cstheme="minorHAnsi"/>
          <w:sz w:val="20"/>
          <w:szCs w:val="20"/>
        </w:rPr>
      </w:pPr>
      <w:r>
        <w:rPr>
          <w:rFonts w:cstheme="minorHAnsi"/>
          <w:sz w:val="20"/>
          <w:szCs w:val="20"/>
        </w:rPr>
        <w:t>Nom du client :</w:t>
      </w:r>
    </w:p>
    <w:p w14:paraId="13D357C4" w14:textId="77777777" w:rsidR="00ED0692" w:rsidRDefault="00ED0692" w:rsidP="00ED0692">
      <w:pPr>
        <w:spacing w:after="0"/>
        <w:jc w:val="both"/>
        <w:rPr>
          <w:rFonts w:cstheme="minorHAnsi"/>
          <w:sz w:val="20"/>
          <w:szCs w:val="20"/>
        </w:rPr>
      </w:pPr>
      <w:r>
        <w:rPr>
          <w:rFonts w:cstheme="minorHAnsi"/>
          <w:sz w:val="20"/>
          <w:szCs w:val="20"/>
        </w:rPr>
        <w:t>Tel :</w:t>
      </w:r>
    </w:p>
    <w:p w14:paraId="2DDABD0A" w14:textId="77777777" w:rsidR="00ED0692" w:rsidRDefault="00ED0692" w:rsidP="00ED0692">
      <w:pPr>
        <w:spacing w:after="0"/>
        <w:jc w:val="both"/>
        <w:rPr>
          <w:rFonts w:cstheme="minorHAnsi"/>
          <w:sz w:val="20"/>
          <w:szCs w:val="20"/>
        </w:rPr>
      </w:pPr>
      <w:r>
        <w:rPr>
          <w:rFonts w:cstheme="minorHAnsi"/>
          <w:sz w:val="20"/>
          <w:szCs w:val="20"/>
        </w:rPr>
        <w:t>Raison sociale :</w:t>
      </w:r>
    </w:p>
    <w:p w14:paraId="3B93035F" w14:textId="77777777" w:rsidR="00ED0692" w:rsidRDefault="00ED0692" w:rsidP="00ED0692">
      <w:pPr>
        <w:spacing w:after="0"/>
        <w:jc w:val="both"/>
        <w:rPr>
          <w:rFonts w:cstheme="minorHAnsi"/>
          <w:sz w:val="20"/>
          <w:szCs w:val="20"/>
        </w:rPr>
      </w:pPr>
      <w:r>
        <w:rPr>
          <w:rFonts w:cstheme="minorHAnsi"/>
          <w:sz w:val="20"/>
          <w:szCs w:val="20"/>
        </w:rPr>
        <w:t>Adresse :</w:t>
      </w:r>
    </w:p>
    <w:p w14:paraId="11F52C15" w14:textId="77777777" w:rsidR="00ED0692" w:rsidRDefault="00ED0692" w:rsidP="00ED0692">
      <w:pPr>
        <w:spacing w:after="0"/>
        <w:jc w:val="both"/>
        <w:rPr>
          <w:rFonts w:cstheme="minorHAnsi"/>
          <w:sz w:val="20"/>
          <w:szCs w:val="20"/>
        </w:rPr>
      </w:pPr>
      <w:r>
        <w:rPr>
          <w:rFonts w:cstheme="minorHAnsi"/>
          <w:sz w:val="20"/>
          <w:szCs w:val="20"/>
        </w:rPr>
        <w:t>CP :</w:t>
      </w:r>
    </w:p>
    <w:p w14:paraId="05A8C992" w14:textId="77777777" w:rsidR="00ED0692" w:rsidRDefault="00ED0692" w:rsidP="00ED0692">
      <w:pPr>
        <w:spacing w:after="0"/>
        <w:jc w:val="both"/>
        <w:rPr>
          <w:rFonts w:cstheme="minorHAnsi"/>
          <w:sz w:val="20"/>
          <w:szCs w:val="20"/>
        </w:rPr>
      </w:pPr>
      <w:r>
        <w:rPr>
          <w:rFonts w:cstheme="minorHAnsi"/>
          <w:sz w:val="20"/>
          <w:szCs w:val="20"/>
        </w:rPr>
        <w:t>Ville :</w:t>
      </w:r>
    </w:p>
    <w:p w14:paraId="37499266" w14:textId="77777777" w:rsidR="00ED0692" w:rsidRDefault="00ED0692" w:rsidP="00ED0692">
      <w:pPr>
        <w:spacing w:after="0"/>
        <w:jc w:val="both"/>
        <w:rPr>
          <w:rFonts w:cstheme="minorHAnsi"/>
          <w:sz w:val="20"/>
          <w:szCs w:val="20"/>
        </w:rPr>
      </w:pPr>
      <w:r>
        <w:rPr>
          <w:rFonts w:cstheme="minorHAnsi"/>
          <w:sz w:val="20"/>
          <w:szCs w:val="20"/>
        </w:rPr>
        <w:t>Contact :</w:t>
      </w:r>
    </w:p>
    <w:p w14:paraId="1C821AEA" w14:textId="77777777" w:rsidR="00ED0692" w:rsidRDefault="00ED0692" w:rsidP="00ED0692">
      <w:pPr>
        <w:spacing w:after="0"/>
        <w:jc w:val="both"/>
        <w:rPr>
          <w:rFonts w:cstheme="minorHAnsi"/>
          <w:sz w:val="20"/>
          <w:szCs w:val="20"/>
        </w:rPr>
      </w:pPr>
      <w:r>
        <w:rPr>
          <w:rFonts w:cstheme="minorHAnsi"/>
          <w:sz w:val="20"/>
          <w:szCs w:val="20"/>
        </w:rPr>
        <w:t>Fonction :</w:t>
      </w:r>
    </w:p>
    <w:p w14:paraId="464F3DE7" w14:textId="77777777" w:rsidR="00ED0692" w:rsidRDefault="00ED0692" w:rsidP="00ED0692">
      <w:pPr>
        <w:spacing w:after="0"/>
        <w:jc w:val="both"/>
        <w:rPr>
          <w:rFonts w:cstheme="minorHAnsi"/>
          <w:sz w:val="20"/>
          <w:szCs w:val="20"/>
        </w:rPr>
      </w:pPr>
      <w:r>
        <w:rPr>
          <w:rFonts w:cstheme="minorHAnsi"/>
          <w:sz w:val="20"/>
          <w:szCs w:val="20"/>
        </w:rPr>
        <w:t xml:space="preserve">Secteur : </w:t>
      </w:r>
    </w:p>
    <w:p w14:paraId="690697EA" w14:textId="77777777" w:rsidR="00ED0692" w:rsidRDefault="00ED0692" w:rsidP="00ED0692">
      <w:pPr>
        <w:spacing w:after="0"/>
        <w:jc w:val="both"/>
        <w:rPr>
          <w:rFonts w:cstheme="minorHAnsi"/>
          <w:sz w:val="20"/>
          <w:szCs w:val="20"/>
        </w:rPr>
      </w:pPr>
      <w:r>
        <w:rPr>
          <w:rFonts w:cstheme="minorHAnsi"/>
          <w:sz w:val="20"/>
          <w:szCs w:val="20"/>
        </w:rPr>
        <w:t>Nom de l’établissement payeur :</w:t>
      </w:r>
    </w:p>
    <w:p w14:paraId="3CFED369" w14:textId="77777777" w:rsidR="00ED0692" w:rsidRDefault="00ED0692" w:rsidP="00ED0692">
      <w:pPr>
        <w:spacing w:after="0"/>
        <w:jc w:val="both"/>
        <w:rPr>
          <w:rFonts w:cstheme="minorHAnsi"/>
          <w:sz w:val="20"/>
          <w:szCs w:val="20"/>
        </w:rPr>
      </w:pPr>
      <w:r>
        <w:rPr>
          <w:rFonts w:cstheme="minorHAnsi"/>
          <w:sz w:val="20"/>
          <w:szCs w:val="20"/>
        </w:rPr>
        <w:t>Numéro Siret :</w:t>
      </w:r>
    </w:p>
    <w:p w14:paraId="17013019" w14:textId="77777777" w:rsidR="00ED0692" w:rsidRDefault="00ED0692" w:rsidP="00ED0692">
      <w:pPr>
        <w:spacing w:after="0"/>
        <w:jc w:val="both"/>
        <w:rPr>
          <w:rFonts w:cstheme="minorHAnsi"/>
          <w:sz w:val="20"/>
          <w:szCs w:val="20"/>
        </w:rPr>
      </w:pPr>
      <w:r>
        <w:rPr>
          <w:rFonts w:cstheme="minorHAnsi"/>
          <w:sz w:val="20"/>
          <w:szCs w:val="20"/>
        </w:rPr>
        <w:t>Mode de règlement : virement</w:t>
      </w:r>
    </w:p>
    <w:p w14:paraId="239EF777" w14:textId="77777777" w:rsidR="00ED0692" w:rsidRDefault="00ED0692" w:rsidP="00ED0692">
      <w:pPr>
        <w:spacing w:after="0"/>
        <w:jc w:val="both"/>
        <w:rPr>
          <w:rFonts w:cstheme="minorHAnsi"/>
          <w:sz w:val="20"/>
          <w:szCs w:val="20"/>
        </w:rPr>
      </w:pPr>
      <w:r>
        <w:rPr>
          <w:rFonts w:cstheme="minorHAnsi"/>
          <w:sz w:val="20"/>
          <w:szCs w:val="20"/>
        </w:rPr>
        <w:t>Délai de règlement : 30 jours</w:t>
      </w:r>
    </w:p>
    <w:p w14:paraId="2488558B" w14:textId="77777777" w:rsidR="00ED0692" w:rsidRDefault="00ED0692" w:rsidP="00ED0692">
      <w:pPr>
        <w:spacing w:after="0"/>
        <w:jc w:val="both"/>
        <w:rPr>
          <w:rFonts w:cstheme="minorHAnsi"/>
          <w:sz w:val="20"/>
          <w:szCs w:val="20"/>
        </w:rPr>
      </w:pPr>
    </w:p>
    <w:tbl>
      <w:tblPr>
        <w:tblW w:w="8655" w:type="dxa"/>
        <w:jc w:val="center"/>
        <w:tblCellMar>
          <w:left w:w="70" w:type="dxa"/>
          <w:right w:w="70" w:type="dxa"/>
        </w:tblCellMar>
        <w:tblLook w:val="04A0" w:firstRow="1" w:lastRow="0" w:firstColumn="1" w:lastColumn="0" w:noHBand="0" w:noVBand="1"/>
      </w:tblPr>
      <w:tblGrid>
        <w:gridCol w:w="1540"/>
        <w:gridCol w:w="880"/>
        <w:gridCol w:w="2192"/>
        <w:gridCol w:w="1888"/>
        <w:gridCol w:w="2155"/>
      </w:tblGrid>
      <w:tr w:rsidR="00ED0692" w:rsidRPr="00CD5110" w14:paraId="4A7859AF" w14:textId="77777777" w:rsidTr="00EE3AEF">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669A6" w14:textId="77777777" w:rsidR="00ED0692" w:rsidRPr="002901BA" w:rsidRDefault="00ED0692" w:rsidP="0028589A">
            <w:pPr>
              <w:spacing w:after="0" w:line="240" w:lineRule="auto"/>
              <w:jc w:val="center"/>
              <w:rPr>
                <w:rFonts w:ascii="Calibri" w:eastAsia="Times New Roman" w:hAnsi="Calibri" w:cs="Times New Roman"/>
                <w:b/>
                <w:color w:val="000000"/>
                <w:sz w:val="20"/>
                <w:lang w:eastAsia="fr-FR"/>
              </w:rPr>
            </w:pPr>
            <w:r w:rsidRPr="002901BA">
              <w:rPr>
                <w:rFonts w:ascii="Calibri" w:eastAsia="Times New Roman" w:hAnsi="Calibri" w:cs="Times New Roman"/>
                <w:b/>
                <w:color w:val="000000"/>
                <w:sz w:val="20"/>
                <w:lang w:eastAsia="fr-FR"/>
              </w:rPr>
              <w:t>Type d'appareil</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14:paraId="314FC8F7" w14:textId="77777777" w:rsidR="00ED0692" w:rsidRPr="002901BA" w:rsidRDefault="00ED0692" w:rsidP="0028589A">
            <w:pPr>
              <w:spacing w:after="0" w:line="240" w:lineRule="auto"/>
              <w:jc w:val="center"/>
              <w:rPr>
                <w:rFonts w:ascii="Calibri" w:eastAsia="Times New Roman" w:hAnsi="Calibri" w:cs="Times New Roman"/>
                <w:b/>
                <w:color w:val="000000"/>
                <w:sz w:val="20"/>
                <w:lang w:eastAsia="fr-FR"/>
              </w:rPr>
            </w:pPr>
            <w:r w:rsidRPr="002901BA">
              <w:rPr>
                <w:rFonts w:ascii="Calibri" w:eastAsia="Times New Roman" w:hAnsi="Calibri" w:cs="Times New Roman"/>
                <w:b/>
                <w:color w:val="000000"/>
                <w:sz w:val="20"/>
                <w:lang w:eastAsia="fr-FR"/>
              </w:rPr>
              <w:t>Nombre</w:t>
            </w:r>
          </w:p>
        </w:tc>
        <w:tc>
          <w:tcPr>
            <w:tcW w:w="2192" w:type="dxa"/>
            <w:tcBorders>
              <w:top w:val="single" w:sz="4" w:space="0" w:color="auto"/>
              <w:left w:val="nil"/>
              <w:bottom w:val="single" w:sz="4" w:space="0" w:color="auto"/>
              <w:right w:val="single" w:sz="4" w:space="0" w:color="auto"/>
            </w:tcBorders>
            <w:shd w:val="clear" w:color="auto" w:fill="auto"/>
            <w:noWrap/>
            <w:vAlign w:val="center"/>
            <w:hideMark/>
          </w:tcPr>
          <w:p w14:paraId="5CDD8664" w14:textId="77777777" w:rsidR="00ED0692" w:rsidRPr="002901BA" w:rsidRDefault="00ED0692" w:rsidP="0028589A">
            <w:pPr>
              <w:spacing w:after="0" w:line="240" w:lineRule="auto"/>
              <w:jc w:val="center"/>
              <w:rPr>
                <w:rFonts w:ascii="Calibri" w:eastAsia="Times New Roman" w:hAnsi="Calibri" w:cs="Times New Roman"/>
                <w:b/>
                <w:color w:val="000000"/>
                <w:sz w:val="20"/>
                <w:lang w:eastAsia="fr-FR"/>
              </w:rPr>
            </w:pPr>
            <w:r w:rsidRPr="002901BA">
              <w:rPr>
                <w:rFonts w:ascii="Calibri" w:eastAsia="Times New Roman" w:hAnsi="Calibri" w:cs="Times New Roman"/>
                <w:b/>
                <w:color w:val="000000"/>
                <w:sz w:val="20"/>
                <w:lang w:eastAsia="fr-FR"/>
              </w:rPr>
              <w:t>Date d'effet du contrat</w:t>
            </w:r>
          </w:p>
        </w:tc>
        <w:tc>
          <w:tcPr>
            <w:tcW w:w="1888" w:type="dxa"/>
            <w:tcBorders>
              <w:top w:val="single" w:sz="4" w:space="0" w:color="auto"/>
              <w:left w:val="nil"/>
              <w:bottom w:val="single" w:sz="4" w:space="0" w:color="auto"/>
              <w:right w:val="single" w:sz="4" w:space="0" w:color="auto"/>
            </w:tcBorders>
            <w:shd w:val="clear" w:color="auto" w:fill="auto"/>
            <w:noWrap/>
            <w:vAlign w:val="center"/>
            <w:hideMark/>
          </w:tcPr>
          <w:p w14:paraId="3979A24A" w14:textId="77777777" w:rsidR="00ED0692" w:rsidRPr="002901BA" w:rsidRDefault="00ED0692" w:rsidP="0028589A">
            <w:pPr>
              <w:spacing w:after="0" w:line="240" w:lineRule="auto"/>
              <w:jc w:val="center"/>
              <w:rPr>
                <w:rFonts w:ascii="Calibri" w:eastAsia="Times New Roman" w:hAnsi="Calibri" w:cs="Times New Roman"/>
                <w:b/>
                <w:color w:val="000000"/>
                <w:sz w:val="20"/>
                <w:lang w:eastAsia="fr-FR"/>
              </w:rPr>
            </w:pPr>
            <w:r w:rsidRPr="002901BA">
              <w:rPr>
                <w:rFonts w:ascii="Calibri" w:eastAsia="Times New Roman" w:hAnsi="Calibri" w:cs="Times New Roman"/>
                <w:b/>
                <w:color w:val="000000"/>
                <w:sz w:val="20"/>
                <w:lang w:eastAsia="fr-FR"/>
              </w:rPr>
              <w:t>Valeur HT appareil</w:t>
            </w:r>
          </w:p>
        </w:tc>
        <w:tc>
          <w:tcPr>
            <w:tcW w:w="2155" w:type="dxa"/>
            <w:tcBorders>
              <w:top w:val="single" w:sz="4" w:space="0" w:color="auto"/>
              <w:left w:val="nil"/>
              <w:bottom w:val="single" w:sz="4" w:space="0" w:color="auto"/>
              <w:right w:val="single" w:sz="4" w:space="0" w:color="auto"/>
            </w:tcBorders>
            <w:shd w:val="clear" w:color="auto" w:fill="auto"/>
            <w:noWrap/>
            <w:vAlign w:val="center"/>
            <w:hideMark/>
          </w:tcPr>
          <w:p w14:paraId="0A53C34F" w14:textId="77777777" w:rsidR="00ED0692" w:rsidRPr="002901BA" w:rsidRDefault="00ED0692" w:rsidP="0028589A">
            <w:pPr>
              <w:spacing w:after="0" w:line="240" w:lineRule="auto"/>
              <w:jc w:val="center"/>
              <w:rPr>
                <w:rFonts w:ascii="Calibri" w:eastAsia="Times New Roman" w:hAnsi="Calibri" w:cs="Times New Roman"/>
                <w:b/>
                <w:color w:val="000000"/>
                <w:sz w:val="20"/>
                <w:lang w:eastAsia="fr-FR"/>
              </w:rPr>
            </w:pPr>
            <w:r w:rsidRPr="002901BA">
              <w:rPr>
                <w:rFonts w:ascii="Calibri" w:eastAsia="Times New Roman" w:hAnsi="Calibri" w:cs="Times New Roman"/>
                <w:b/>
                <w:color w:val="000000"/>
                <w:sz w:val="20"/>
                <w:lang w:eastAsia="fr-FR"/>
              </w:rPr>
              <w:t>Consommables prévus</w:t>
            </w:r>
          </w:p>
        </w:tc>
      </w:tr>
      <w:tr w:rsidR="00ED0692" w:rsidRPr="00CD5110" w14:paraId="04CF0633" w14:textId="77777777" w:rsidTr="0028589A">
        <w:trPr>
          <w:trHeight w:val="298"/>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061559F5" w14:textId="77777777" w:rsidR="00ED0692" w:rsidRPr="00CD5110" w:rsidRDefault="00ED0692" w:rsidP="0028589A">
            <w:pPr>
              <w:spacing w:after="0" w:line="240" w:lineRule="auto"/>
              <w:jc w:val="center"/>
              <w:rPr>
                <w:rFonts w:ascii="Calibri" w:eastAsia="Times New Roman" w:hAnsi="Calibri" w:cs="Times New Roman"/>
                <w:color w:val="000000"/>
                <w:lang w:eastAsia="fr-FR"/>
              </w:rPr>
            </w:pPr>
          </w:p>
        </w:tc>
        <w:tc>
          <w:tcPr>
            <w:tcW w:w="880" w:type="dxa"/>
            <w:tcBorders>
              <w:top w:val="nil"/>
              <w:left w:val="nil"/>
              <w:bottom w:val="single" w:sz="4" w:space="0" w:color="auto"/>
              <w:right w:val="single" w:sz="4" w:space="0" w:color="auto"/>
            </w:tcBorders>
            <w:shd w:val="clear" w:color="auto" w:fill="auto"/>
            <w:noWrap/>
            <w:vAlign w:val="bottom"/>
            <w:hideMark/>
          </w:tcPr>
          <w:p w14:paraId="7C28B523" w14:textId="77777777" w:rsidR="00ED0692" w:rsidRPr="00CD5110" w:rsidRDefault="00ED0692" w:rsidP="0028589A">
            <w:pPr>
              <w:spacing w:after="0" w:line="240" w:lineRule="auto"/>
              <w:jc w:val="center"/>
              <w:rPr>
                <w:rFonts w:ascii="Calibri" w:eastAsia="Times New Roman" w:hAnsi="Calibri" w:cs="Times New Roman"/>
                <w:color w:val="000000"/>
                <w:lang w:eastAsia="fr-FR"/>
              </w:rPr>
            </w:pPr>
          </w:p>
        </w:tc>
        <w:tc>
          <w:tcPr>
            <w:tcW w:w="2192" w:type="dxa"/>
            <w:tcBorders>
              <w:top w:val="nil"/>
              <w:left w:val="nil"/>
              <w:bottom w:val="single" w:sz="4" w:space="0" w:color="auto"/>
              <w:right w:val="single" w:sz="4" w:space="0" w:color="auto"/>
            </w:tcBorders>
            <w:shd w:val="clear" w:color="auto" w:fill="auto"/>
            <w:noWrap/>
            <w:vAlign w:val="bottom"/>
            <w:hideMark/>
          </w:tcPr>
          <w:p w14:paraId="40B9F534" w14:textId="77777777" w:rsidR="00ED0692" w:rsidRPr="00CD5110" w:rsidRDefault="00ED0692" w:rsidP="0028589A">
            <w:pPr>
              <w:spacing w:after="0" w:line="240" w:lineRule="auto"/>
              <w:jc w:val="center"/>
              <w:rPr>
                <w:rFonts w:ascii="Calibri" w:eastAsia="Times New Roman" w:hAnsi="Calibri" w:cs="Times New Roman"/>
                <w:color w:val="000000"/>
                <w:lang w:eastAsia="fr-FR"/>
              </w:rPr>
            </w:pPr>
          </w:p>
        </w:tc>
        <w:tc>
          <w:tcPr>
            <w:tcW w:w="1888" w:type="dxa"/>
            <w:tcBorders>
              <w:top w:val="nil"/>
              <w:left w:val="nil"/>
              <w:bottom w:val="single" w:sz="4" w:space="0" w:color="auto"/>
              <w:right w:val="single" w:sz="4" w:space="0" w:color="auto"/>
            </w:tcBorders>
            <w:shd w:val="clear" w:color="auto" w:fill="auto"/>
            <w:noWrap/>
            <w:vAlign w:val="bottom"/>
            <w:hideMark/>
          </w:tcPr>
          <w:p w14:paraId="39009E8A" w14:textId="77777777" w:rsidR="00ED0692" w:rsidRPr="00CD5110" w:rsidRDefault="00ED0692" w:rsidP="0028589A">
            <w:pPr>
              <w:spacing w:after="0" w:line="240" w:lineRule="auto"/>
              <w:jc w:val="center"/>
              <w:rPr>
                <w:rFonts w:ascii="Calibri" w:eastAsia="Times New Roman" w:hAnsi="Calibri" w:cs="Times New Roman"/>
                <w:color w:val="000000"/>
                <w:lang w:eastAsia="fr-FR"/>
              </w:rPr>
            </w:pPr>
          </w:p>
        </w:tc>
        <w:tc>
          <w:tcPr>
            <w:tcW w:w="2155" w:type="dxa"/>
            <w:tcBorders>
              <w:top w:val="nil"/>
              <w:left w:val="nil"/>
              <w:bottom w:val="single" w:sz="4" w:space="0" w:color="auto"/>
              <w:right w:val="single" w:sz="4" w:space="0" w:color="auto"/>
            </w:tcBorders>
            <w:shd w:val="clear" w:color="auto" w:fill="auto"/>
            <w:noWrap/>
            <w:vAlign w:val="bottom"/>
            <w:hideMark/>
          </w:tcPr>
          <w:p w14:paraId="67CED505" w14:textId="77777777" w:rsidR="00ED0692" w:rsidRPr="00CD5110" w:rsidRDefault="00ED0692" w:rsidP="0028589A">
            <w:pPr>
              <w:spacing w:after="0" w:line="240" w:lineRule="auto"/>
              <w:jc w:val="center"/>
              <w:rPr>
                <w:rFonts w:ascii="Calibri" w:eastAsia="Times New Roman" w:hAnsi="Calibri" w:cs="Times New Roman"/>
                <w:color w:val="000000"/>
                <w:lang w:eastAsia="fr-FR"/>
              </w:rPr>
            </w:pPr>
          </w:p>
        </w:tc>
      </w:tr>
      <w:tr w:rsidR="00ED0692" w:rsidRPr="00CD5110" w14:paraId="73759A6F" w14:textId="77777777" w:rsidTr="00EE3AEF">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152D7CCA" w14:textId="77777777" w:rsidR="00ED0692" w:rsidRPr="00CD5110" w:rsidRDefault="00ED0692" w:rsidP="0028589A">
            <w:pPr>
              <w:spacing w:after="0" w:line="240" w:lineRule="auto"/>
              <w:jc w:val="center"/>
              <w:rPr>
                <w:rFonts w:ascii="Calibri" w:eastAsia="Times New Roman" w:hAnsi="Calibri" w:cs="Times New Roman"/>
                <w:color w:val="000000"/>
                <w:lang w:eastAsia="fr-FR"/>
              </w:rPr>
            </w:pPr>
          </w:p>
        </w:tc>
        <w:tc>
          <w:tcPr>
            <w:tcW w:w="880" w:type="dxa"/>
            <w:tcBorders>
              <w:top w:val="nil"/>
              <w:left w:val="nil"/>
              <w:bottom w:val="single" w:sz="4" w:space="0" w:color="auto"/>
              <w:right w:val="single" w:sz="4" w:space="0" w:color="auto"/>
            </w:tcBorders>
            <w:shd w:val="clear" w:color="auto" w:fill="auto"/>
            <w:noWrap/>
            <w:vAlign w:val="bottom"/>
            <w:hideMark/>
          </w:tcPr>
          <w:p w14:paraId="0D1915F2" w14:textId="77777777" w:rsidR="00ED0692" w:rsidRPr="00CD5110" w:rsidRDefault="00ED0692" w:rsidP="0028589A">
            <w:pPr>
              <w:spacing w:after="0" w:line="240" w:lineRule="auto"/>
              <w:jc w:val="center"/>
              <w:rPr>
                <w:rFonts w:ascii="Calibri" w:eastAsia="Times New Roman" w:hAnsi="Calibri" w:cs="Times New Roman"/>
                <w:color w:val="000000"/>
                <w:lang w:eastAsia="fr-FR"/>
              </w:rPr>
            </w:pPr>
          </w:p>
        </w:tc>
        <w:tc>
          <w:tcPr>
            <w:tcW w:w="2192" w:type="dxa"/>
            <w:tcBorders>
              <w:top w:val="nil"/>
              <w:left w:val="nil"/>
              <w:bottom w:val="single" w:sz="4" w:space="0" w:color="auto"/>
              <w:right w:val="single" w:sz="4" w:space="0" w:color="auto"/>
            </w:tcBorders>
            <w:shd w:val="clear" w:color="auto" w:fill="auto"/>
            <w:noWrap/>
            <w:vAlign w:val="bottom"/>
            <w:hideMark/>
          </w:tcPr>
          <w:p w14:paraId="166BA01C" w14:textId="77777777" w:rsidR="00ED0692" w:rsidRPr="00CD5110" w:rsidRDefault="00ED0692" w:rsidP="0028589A">
            <w:pPr>
              <w:spacing w:after="0" w:line="240" w:lineRule="auto"/>
              <w:jc w:val="center"/>
              <w:rPr>
                <w:rFonts w:ascii="Calibri" w:eastAsia="Times New Roman" w:hAnsi="Calibri" w:cs="Times New Roman"/>
                <w:color w:val="000000"/>
                <w:lang w:eastAsia="fr-FR"/>
              </w:rPr>
            </w:pPr>
          </w:p>
        </w:tc>
        <w:tc>
          <w:tcPr>
            <w:tcW w:w="1888" w:type="dxa"/>
            <w:tcBorders>
              <w:top w:val="nil"/>
              <w:left w:val="nil"/>
              <w:bottom w:val="single" w:sz="4" w:space="0" w:color="auto"/>
              <w:right w:val="single" w:sz="4" w:space="0" w:color="auto"/>
            </w:tcBorders>
            <w:shd w:val="clear" w:color="auto" w:fill="auto"/>
            <w:noWrap/>
            <w:vAlign w:val="bottom"/>
            <w:hideMark/>
          </w:tcPr>
          <w:p w14:paraId="39EA18AE" w14:textId="77777777" w:rsidR="00ED0692" w:rsidRPr="00CD5110" w:rsidRDefault="00ED0692" w:rsidP="0028589A">
            <w:pPr>
              <w:spacing w:after="0" w:line="240" w:lineRule="auto"/>
              <w:jc w:val="center"/>
              <w:rPr>
                <w:rFonts w:ascii="Calibri" w:eastAsia="Times New Roman" w:hAnsi="Calibri" w:cs="Times New Roman"/>
                <w:color w:val="000000"/>
                <w:lang w:eastAsia="fr-FR"/>
              </w:rPr>
            </w:pPr>
          </w:p>
        </w:tc>
        <w:tc>
          <w:tcPr>
            <w:tcW w:w="2155" w:type="dxa"/>
            <w:tcBorders>
              <w:top w:val="nil"/>
              <w:left w:val="nil"/>
              <w:bottom w:val="single" w:sz="4" w:space="0" w:color="auto"/>
              <w:right w:val="single" w:sz="4" w:space="0" w:color="auto"/>
            </w:tcBorders>
            <w:shd w:val="clear" w:color="auto" w:fill="auto"/>
            <w:noWrap/>
            <w:vAlign w:val="bottom"/>
            <w:hideMark/>
          </w:tcPr>
          <w:p w14:paraId="64C1A220" w14:textId="77777777" w:rsidR="00ED0692" w:rsidRPr="00CD5110" w:rsidRDefault="00ED0692" w:rsidP="0028589A">
            <w:pPr>
              <w:spacing w:after="0" w:line="240" w:lineRule="auto"/>
              <w:jc w:val="center"/>
              <w:rPr>
                <w:rFonts w:ascii="Calibri" w:eastAsia="Times New Roman" w:hAnsi="Calibri" w:cs="Times New Roman"/>
                <w:color w:val="000000"/>
                <w:lang w:eastAsia="fr-FR"/>
              </w:rPr>
            </w:pPr>
          </w:p>
        </w:tc>
      </w:tr>
      <w:tr w:rsidR="00ED0692" w:rsidRPr="00CD5110" w14:paraId="57910DA4" w14:textId="77777777" w:rsidTr="00EE3AEF">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01B29B59" w14:textId="77777777" w:rsidR="00ED0692" w:rsidRPr="00CD5110" w:rsidRDefault="00ED0692" w:rsidP="0028589A">
            <w:pPr>
              <w:spacing w:after="0" w:line="240" w:lineRule="auto"/>
              <w:jc w:val="center"/>
              <w:rPr>
                <w:rFonts w:ascii="Calibri" w:eastAsia="Times New Roman" w:hAnsi="Calibri" w:cs="Times New Roman"/>
                <w:color w:val="000000"/>
                <w:lang w:eastAsia="fr-FR"/>
              </w:rPr>
            </w:pPr>
          </w:p>
        </w:tc>
        <w:tc>
          <w:tcPr>
            <w:tcW w:w="880" w:type="dxa"/>
            <w:tcBorders>
              <w:top w:val="nil"/>
              <w:left w:val="nil"/>
              <w:bottom w:val="single" w:sz="4" w:space="0" w:color="auto"/>
              <w:right w:val="single" w:sz="4" w:space="0" w:color="auto"/>
            </w:tcBorders>
            <w:shd w:val="clear" w:color="auto" w:fill="auto"/>
            <w:noWrap/>
            <w:vAlign w:val="bottom"/>
            <w:hideMark/>
          </w:tcPr>
          <w:p w14:paraId="3BFE6519" w14:textId="77777777" w:rsidR="00ED0692" w:rsidRPr="00CD5110" w:rsidRDefault="00ED0692" w:rsidP="0028589A">
            <w:pPr>
              <w:spacing w:after="0" w:line="240" w:lineRule="auto"/>
              <w:jc w:val="center"/>
              <w:rPr>
                <w:rFonts w:ascii="Calibri" w:eastAsia="Times New Roman" w:hAnsi="Calibri" w:cs="Times New Roman"/>
                <w:color w:val="000000"/>
                <w:lang w:eastAsia="fr-FR"/>
              </w:rPr>
            </w:pPr>
          </w:p>
        </w:tc>
        <w:tc>
          <w:tcPr>
            <w:tcW w:w="2192" w:type="dxa"/>
            <w:tcBorders>
              <w:top w:val="nil"/>
              <w:left w:val="nil"/>
              <w:bottom w:val="single" w:sz="4" w:space="0" w:color="auto"/>
              <w:right w:val="single" w:sz="4" w:space="0" w:color="auto"/>
            </w:tcBorders>
            <w:shd w:val="clear" w:color="auto" w:fill="auto"/>
            <w:noWrap/>
            <w:vAlign w:val="bottom"/>
            <w:hideMark/>
          </w:tcPr>
          <w:p w14:paraId="297939AA" w14:textId="77777777" w:rsidR="00ED0692" w:rsidRPr="00CD5110" w:rsidRDefault="00ED0692" w:rsidP="0028589A">
            <w:pPr>
              <w:spacing w:after="0" w:line="240" w:lineRule="auto"/>
              <w:jc w:val="center"/>
              <w:rPr>
                <w:rFonts w:ascii="Calibri" w:eastAsia="Times New Roman" w:hAnsi="Calibri" w:cs="Times New Roman"/>
                <w:color w:val="000000"/>
                <w:lang w:eastAsia="fr-FR"/>
              </w:rPr>
            </w:pPr>
          </w:p>
        </w:tc>
        <w:tc>
          <w:tcPr>
            <w:tcW w:w="1888" w:type="dxa"/>
            <w:tcBorders>
              <w:top w:val="nil"/>
              <w:left w:val="nil"/>
              <w:bottom w:val="single" w:sz="4" w:space="0" w:color="auto"/>
              <w:right w:val="single" w:sz="4" w:space="0" w:color="auto"/>
            </w:tcBorders>
            <w:shd w:val="clear" w:color="auto" w:fill="auto"/>
            <w:noWrap/>
            <w:vAlign w:val="bottom"/>
            <w:hideMark/>
          </w:tcPr>
          <w:p w14:paraId="2AA60779" w14:textId="77777777" w:rsidR="00ED0692" w:rsidRPr="00CD5110" w:rsidRDefault="00ED0692" w:rsidP="0028589A">
            <w:pPr>
              <w:spacing w:after="0" w:line="240" w:lineRule="auto"/>
              <w:jc w:val="center"/>
              <w:rPr>
                <w:rFonts w:ascii="Calibri" w:eastAsia="Times New Roman" w:hAnsi="Calibri" w:cs="Times New Roman"/>
                <w:color w:val="000000"/>
                <w:lang w:eastAsia="fr-FR"/>
              </w:rPr>
            </w:pPr>
          </w:p>
        </w:tc>
        <w:tc>
          <w:tcPr>
            <w:tcW w:w="2155" w:type="dxa"/>
            <w:tcBorders>
              <w:top w:val="nil"/>
              <w:left w:val="nil"/>
              <w:bottom w:val="single" w:sz="4" w:space="0" w:color="auto"/>
              <w:right w:val="single" w:sz="4" w:space="0" w:color="auto"/>
            </w:tcBorders>
            <w:shd w:val="clear" w:color="auto" w:fill="auto"/>
            <w:noWrap/>
            <w:vAlign w:val="bottom"/>
            <w:hideMark/>
          </w:tcPr>
          <w:p w14:paraId="3E798932" w14:textId="77777777" w:rsidR="00ED0692" w:rsidRPr="00CD5110" w:rsidRDefault="00ED0692" w:rsidP="0028589A">
            <w:pPr>
              <w:spacing w:after="0" w:line="240" w:lineRule="auto"/>
              <w:jc w:val="center"/>
              <w:rPr>
                <w:rFonts w:ascii="Calibri" w:eastAsia="Times New Roman" w:hAnsi="Calibri" w:cs="Times New Roman"/>
                <w:color w:val="000000"/>
                <w:lang w:eastAsia="fr-FR"/>
              </w:rPr>
            </w:pPr>
          </w:p>
        </w:tc>
      </w:tr>
      <w:tr w:rsidR="00ED0692" w:rsidRPr="00CD5110" w14:paraId="6E76CDAD" w14:textId="77777777" w:rsidTr="00EE3AEF">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72C53B8B" w14:textId="77777777" w:rsidR="00ED0692" w:rsidRPr="00CD5110" w:rsidRDefault="00ED0692" w:rsidP="0028589A">
            <w:pPr>
              <w:spacing w:after="0" w:line="240" w:lineRule="auto"/>
              <w:jc w:val="center"/>
              <w:rPr>
                <w:rFonts w:ascii="Calibri" w:eastAsia="Times New Roman" w:hAnsi="Calibri" w:cs="Times New Roman"/>
                <w:color w:val="000000"/>
                <w:lang w:eastAsia="fr-FR"/>
              </w:rPr>
            </w:pPr>
          </w:p>
        </w:tc>
        <w:tc>
          <w:tcPr>
            <w:tcW w:w="880" w:type="dxa"/>
            <w:tcBorders>
              <w:top w:val="nil"/>
              <w:left w:val="nil"/>
              <w:bottom w:val="single" w:sz="4" w:space="0" w:color="auto"/>
              <w:right w:val="single" w:sz="4" w:space="0" w:color="auto"/>
            </w:tcBorders>
            <w:shd w:val="clear" w:color="auto" w:fill="auto"/>
            <w:noWrap/>
            <w:vAlign w:val="bottom"/>
            <w:hideMark/>
          </w:tcPr>
          <w:p w14:paraId="138A4413" w14:textId="77777777" w:rsidR="00ED0692" w:rsidRPr="00CD5110" w:rsidRDefault="00ED0692" w:rsidP="0028589A">
            <w:pPr>
              <w:spacing w:after="0" w:line="240" w:lineRule="auto"/>
              <w:jc w:val="center"/>
              <w:rPr>
                <w:rFonts w:ascii="Calibri" w:eastAsia="Times New Roman" w:hAnsi="Calibri" w:cs="Times New Roman"/>
                <w:color w:val="000000"/>
                <w:lang w:eastAsia="fr-FR"/>
              </w:rPr>
            </w:pPr>
          </w:p>
        </w:tc>
        <w:tc>
          <w:tcPr>
            <w:tcW w:w="2192" w:type="dxa"/>
            <w:tcBorders>
              <w:top w:val="nil"/>
              <w:left w:val="nil"/>
              <w:bottom w:val="single" w:sz="4" w:space="0" w:color="auto"/>
              <w:right w:val="single" w:sz="4" w:space="0" w:color="auto"/>
            </w:tcBorders>
            <w:shd w:val="clear" w:color="auto" w:fill="auto"/>
            <w:noWrap/>
            <w:vAlign w:val="bottom"/>
            <w:hideMark/>
          </w:tcPr>
          <w:p w14:paraId="3A625B0E" w14:textId="77777777" w:rsidR="00ED0692" w:rsidRPr="00CD5110" w:rsidRDefault="00ED0692" w:rsidP="0028589A">
            <w:pPr>
              <w:spacing w:after="0" w:line="240" w:lineRule="auto"/>
              <w:jc w:val="center"/>
              <w:rPr>
                <w:rFonts w:ascii="Calibri" w:eastAsia="Times New Roman" w:hAnsi="Calibri" w:cs="Times New Roman"/>
                <w:color w:val="000000"/>
                <w:lang w:eastAsia="fr-FR"/>
              </w:rPr>
            </w:pPr>
          </w:p>
        </w:tc>
        <w:tc>
          <w:tcPr>
            <w:tcW w:w="1888" w:type="dxa"/>
            <w:tcBorders>
              <w:top w:val="nil"/>
              <w:left w:val="nil"/>
              <w:bottom w:val="single" w:sz="4" w:space="0" w:color="auto"/>
              <w:right w:val="single" w:sz="4" w:space="0" w:color="auto"/>
            </w:tcBorders>
            <w:shd w:val="clear" w:color="auto" w:fill="auto"/>
            <w:noWrap/>
            <w:vAlign w:val="bottom"/>
            <w:hideMark/>
          </w:tcPr>
          <w:p w14:paraId="6A4BECDE" w14:textId="77777777" w:rsidR="00ED0692" w:rsidRPr="00CD5110" w:rsidRDefault="00ED0692" w:rsidP="0028589A">
            <w:pPr>
              <w:spacing w:after="0" w:line="240" w:lineRule="auto"/>
              <w:jc w:val="center"/>
              <w:rPr>
                <w:rFonts w:ascii="Calibri" w:eastAsia="Times New Roman" w:hAnsi="Calibri" w:cs="Times New Roman"/>
                <w:color w:val="000000"/>
                <w:lang w:eastAsia="fr-FR"/>
              </w:rPr>
            </w:pPr>
          </w:p>
        </w:tc>
        <w:tc>
          <w:tcPr>
            <w:tcW w:w="2155" w:type="dxa"/>
            <w:tcBorders>
              <w:top w:val="nil"/>
              <w:left w:val="nil"/>
              <w:bottom w:val="single" w:sz="4" w:space="0" w:color="auto"/>
              <w:right w:val="single" w:sz="4" w:space="0" w:color="auto"/>
            </w:tcBorders>
            <w:shd w:val="clear" w:color="auto" w:fill="auto"/>
            <w:noWrap/>
            <w:vAlign w:val="bottom"/>
            <w:hideMark/>
          </w:tcPr>
          <w:p w14:paraId="7DCAF71B" w14:textId="77777777" w:rsidR="00ED0692" w:rsidRPr="00CD5110" w:rsidRDefault="00ED0692" w:rsidP="0028589A">
            <w:pPr>
              <w:spacing w:after="0" w:line="240" w:lineRule="auto"/>
              <w:jc w:val="center"/>
              <w:rPr>
                <w:rFonts w:ascii="Calibri" w:eastAsia="Times New Roman" w:hAnsi="Calibri" w:cs="Times New Roman"/>
                <w:color w:val="000000"/>
                <w:lang w:eastAsia="fr-FR"/>
              </w:rPr>
            </w:pPr>
          </w:p>
        </w:tc>
      </w:tr>
    </w:tbl>
    <w:p w14:paraId="5EBD6440" w14:textId="77777777" w:rsidR="0028589A" w:rsidRDefault="0028589A" w:rsidP="00ED0692">
      <w:pPr>
        <w:spacing w:after="0"/>
        <w:jc w:val="both"/>
        <w:rPr>
          <w:rFonts w:cstheme="minorHAnsi"/>
          <w:sz w:val="20"/>
          <w:szCs w:val="20"/>
        </w:rPr>
      </w:pPr>
    </w:p>
    <w:p w14:paraId="22BBD593" w14:textId="77777777" w:rsidR="00ED0692" w:rsidRDefault="00ED0692" w:rsidP="00ED0692">
      <w:pPr>
        <w:spacing w:after="0"/>
        <w:jc w:val="both"/>
        <w:rPr>
          <w:rFonts w:cstheme="minorHAnsi"/>
          <w:sz w:val="20"/>
          <w:szCs w:val="20"/>
        </w:rPr>
      </w:pPr>
      <w:r w:rsidRPr="00067E57">
        <w:rPr>
          <w:rFonts w:cstheme="minorHAnsi"/>
          <w:sz w:val="20"/>
          <w:szCs w:val="20"/>
          <w:u w:val="single"/>
        </w:rPr>
        <w:t>Pour le client</w:t>
      </w:r>
      <w:r>
        <w:rPr>
          <w:rFonts w:cstheme="minorHAnsi"/>
          <w:sz w:val="20"/>
          <w:szCs w:val="20"/>
        </w:rPr>
        <w:t> :</w:t>
      </w:r>
    </w:p>
    <w:p w14:paraId="1AFD3894" w14:textId="77777777" w:rsidR="00ED0692" w:rsidRDefault="00ED0692" w:rsidP="00ED0692">
      <w:pPr>
        <w:spacing w:after="0"/>
        <w:jc w:val="both"/>
        <w:rPr>
          <w:rFonts w:cstheme="minorHAnsi"/>
          <w:sz w:val="20"/>
          <w:szCs w:val="20"/>
        </w:rPr>
      </w:pPr>
      <w:r>
        <w:rPr>
          <w:rFonts w:cstheme="minorHAnsi"/>
          <w:sz w:val="20"/>
          <w:szCs w:val="20"/>
        </w:rPr>
        <w:t>Nom du signataire :</w:t>
      </w:r>
    </w:p>
    <w:p w14:paraId="7F7046E0" w14:textId="77777777" w:rsidR="00ED0692" w:rsidRDefault="00ED0692" w:rsidP="00ED0692">
      <w:pPr>
        <w:spacing w:after="0"/>
        <w:jc w:val="both"/>
        <w:rPr>
          <w:rFonts w:cstheme="minorHAnsi"/>
          <w:sz w:val="20"/>
          <w:szCs w:val="20"/>
        </w:rPr>
      </w:pPr>
      <w:r>
        <w:rPr>
          <w:rFonts w:cstheme="minorHAnsi"/>
          <w:sz w:val="20"/>
          <w:szCs w:val="20"/>
        </w:rPr>
        <w:t>Fonction :</w:t>
      </w:r>
    </w:p>
    <w:p w14:paraId="115BF9A9" w14:textId="77777777" w:rsidR="00ED0692" w:rsidRDefault="00ED0692" w:rsidP="00ED0692">
      <w:pPr>
        <w:spacing w:after="0"/>
        <w:jc w:val="both"/>
        <w:rPr>
          <w:rFonts w:cstheme="minorHAnsi"/>
          <w:sz w:val="20"/>
          <w:szCs w:val="20"/>
        </w:rPr>
      </w:pPr>
      <w:proofErr w:type="gramStart"/>
      <w:r>
        <w:rPr>
          <w:rFonts w:cstheme="minorHAnsi"/>
          <w:sz w:val="20"/>
          <w:szCs w:val="20"/>
        </w:rPr>
        <w:t>Date:</w:t>
      </w:r>
      <w:proofErr w:type="gramEnd"/>
    </w:p>
    <w:p w14:paraId="10858CA8" w14:textId="77777777" w:rsidR="00ED0692" w:rsidRDefault="00ED0692" w:rsidP="00ED0692">
      <w:pPr>
        <w:spacing w:after="0"/>
        <w:jc w:val="both"/>
        <w:rPr>
          <w:rFonts w:cstheme="minorHAnsi"/>
          <w:sz w:val="20"/>
          <w:szCs w:val="20"/>
        </w:rPr>
      </w:pPr>
      <w:r>
        <w:rPr>
          <w:rFonts w:cstheme="minorHAnsi"/>
          <w:sz w:val="20"/>
          <w:szCs w:val="20"/>
        </w:rPr>
        <w:t>Signature :</w:t>
      </w:r>
    </w:p>
    <w:p w14:paraId="6E71CEB6" w14:textId="77777777" w:rsidR="00ED0692" w:rsidRDefault="00ED0692" w:rsidP="00ED0692">
      <w:pPr>
        <w:spacing w:after="0"/>
        <w:jc w:val="both"/>
        <w:rPr>
          <w:rFonts w:cstheme="minorHAnsi"/>
          <w:sz w:val="20"/>
          <w:szCs w:val="20"/>
        </w:rPr>
      </w:pPr>
    </w:p>
    <w:p w14:paraId="1F141979" w14:textId="1DDBE159" w:rsidR="00ED0692" w:rsidRDefault="00ED0692" w:rsidP="00ED0692">
      <w:pPr>
        <w:spacing w:after="0"/>
        <w:jc w:val="both"/>
        <w:rPr>
          <w:rFonts w:cstheme="minorHAnsi"/>
          <w:sz w:val="20"/>
          <w:szCs w:val="20"/>
        </w:rPr>
      </w:pPr>
      <w:r w:rsidRPr="00067E57">
        <w:rPr>
          <w:rFonts w:cstheme="minorHAnsi"/>
          <w:sz w:val="20"/>
          <w:szCs w:val="20"/>
          <w:u w:val="single"/>
        </w:rPr>
        <w:t>Pour le prestataire</w:t>
      </w:r>
      <w:r w:rsidR="005A3E9D">
        <w:rPr>
          <w:rFonts w:cstheme="minorHAnsi"/>
          <w:sz w:val="20"/>
          <w:szCs w:val="20"/>
          <w:u w:val="single"/>
        </w:rPr>
        <w:t>/titulaire</w:t>
      </w:r>
      <w:r>
        <w:rPr>
          <w:rFonts w:cstheme="minorHAnsi"/>
          <w:sz w:val="20"/>
          <w:szCs w:val="20"/>
        </w:rPr>
        <w:t> :</w:t>
      </w:r>
    </w:p>
    <w:p w14:paraId="61220C73" w14:textId="77777777" w:rsidR="00ED0692" w:rsidRDefault="00ED0692" w:rsidP="00ED0692">
      <w:pPr>
        <w:spacing w:after="0"/>
        <w:jc w:val="both"/>
        <w:rPr>
          <w:rFonts w:cstheme="minorHAnsi"/>
          <w:sz w:val="20"/>
          <w:szCs w:val="20"/>
        </w:rPr>
      </w:pPr>
      <w:r>
        <w:rPr>
          <w:rFonts w:cstheme="minorHAnsi"/>
          <w:sz w:val="20"/>
          <w:szCs w:val="20"/>
        </w:rPr>
        <w:t>Nom du signataire :</w:t>
      </w:r>
    </w:p>
    <w:p w14:paraId="72447B48" w14:textId="77777777" w:rsidR="00ED0692" w:rsidRDefault="00ED0692" w:rsidP="00ED0692">
      <w:pPr>
        <w:spacing w:after="0"/>
        <w:jc w:val="both"/>
        <w:rPr>
          <w:rFonts w:cstheme="minorHAnsi"/>
          <w:sz w:val="20"/>
          <w:szCs w:val="20"/>
        </w:rPr>
      </w:pPr>
      <w:r>
        <w:rPr>
          <w:rFonts w:cstheme="minorHAnsi"/>
          <w:sz w:val="20"/>
          <w:szCs w:val="20"/>
        </w:rPr>
        <w:t>Fonction :</w:t>
      </w:r>
    </w:p>
    <w:p w14:paraId="483A5B63" w14:textId="77777777" w:rsidR="00ED0692" w:rsidRDefault="00ED0692" w:rsidP="00ED0692">
      <w:pPr>
        <w:spacing w:after="0"/>
        <w:jc w:val="both"/>
        <w:rPr>
          <w:rFonts w:cstheme="minorHAnsi"/>
          <w:sz w:val="20"/>
          <w:szCs w:val="20"/>
        </w:rPr>
      </w:pPr>
      <w:r>
        <w:rPr>
          <w:rFonts w:cstheme="minorHAnsi"/>
          <w:sz w:val="20"/>
          <w:szCs w:val="20"/>
        </w:rPr>
        <w:t>Date :</w:t>
      </w:r>
    </w:p>
    <w:p w14:paraId="01D0C3E7" w14:textId="77777777" w:rsidR="00D64DE3" w:rsidRDefault="00531F66" w:rsidP="00D64DE3">
      <w:pPr>
        <w:spacing w:after="0"/>
        <w:jc w:val="both"/>
        <w:rPr>
          <w:rFonts w:cstheme="minorHAnsi"/>
          <w:sz w:val="20"/>
          <w:szCs w:val="20"/>
        </w:rPr>
      </w:pPr>
      <w:r w:rsidRPr="00531F66">
        <w:rPr>
          <w:rFonts w:cstheme="minorHAnsi"/>
          <w:sz w:val="20"/>
          <w:szCs w:val="20"/>
        </w:rPr>
        <w:t>Signature :</w:t>
      </w:r>
    </w:p>
    <w:p w14:paraId="40F82DB7" w14:textId="77777777" w:rsidR="00466D3A" w:rsidRDefault="00466D3A" w:rsidP="00D64DE3">
      <w:pPr>
        <w:spacing w:after="0"/>
        <w:jc w:val="both"/>
        <w:rPr>
          <w:rFonts w:cstheme="minorHAnsi"/>
          <w:sz w:val="20"/>
          <w:szCs w:val="20"/>
        </w:rPr>
      </w:pPr>
    </w:p>
    <w:p w14:paraId="0BFE9330" w14:textId="57E93082" w:rsidR="00526398" w:rsidRPr="00526398" w:rsidRDefault="00526398" w:rsidP="00526398">
      <w:pPr>
        <w:spacing w:after="0"/>
        <w:jc w:val="both"/>
        <w:rPr>
          <w:rFonts w:cstheme="minorHAnsi"/>
          <w:b/>
          <w:sz w:val="18"/>
          <w:szCs w:val="20"/>
          <w:u w:val="single"/>
        </w:rPr>
      </w:pPr>
      <w:r w:rsidRPr="00526398">
        <w:rPr>
          <w:rFonts w:cstheme="minorHAnsi"/>
          <w:b/>
          <w:sz w:val="18"/>
          <w:szCs w:val="20"/>
          <w:u w:val="single"/>
        </w:rPr>
        <w:t xml:space="preserve">A </w:t>
      </w:r>
      <w:r>
        <w:rPr>
          <w:rFonts w:cstheme="minorHAnsi"/>
          <w:b/>
          <w:sz w:val="20"/>
          <w:szCs w:val="20"/>
          <w:u w:val="single"/>
        </w:rPr>
        <w:t xml:space="preserve">chaque émission d’un </w:t>
      </w:r>
      <w:r w:rsidRPr="00526398">
        <w:rPr>
          <w:rFonts w:cstheme="minorHAnsi"/>
          <w:b/>
          <w:sz w:val="20"/>
          <w:szCs w:val="20"/>
          <w:u w:val="single"/>
        </w:rPr>
        <w:t xml:space="preserve">bon de commande, le </w:t>
      </w:r>
      <w:r w:rsidR="005A3E9D">
        <w:rPr>
          <w:rFonts w:cstheme="minorHAnsi"/>
          <w:b/>
          <w:sz w:val="20"/>
          <w:szCs w:val="20"/>
          <w:u w:val="single"/>
        </w:rPr>
        <w:t>prestataire/</w:t>
      </w:r>
      <w:r w:rsidRPr="00526398">
        <w:rPr>
          <w:rFonts w:cstheme="minorHAnsi"/>
          <w:b/>
          <w:sz w:val="20"/>
          <w:szCs w:val="20"/>
          <w:u w:val="single"/>
        </w:rPr>
        <w:t xml:space="preserve">titulaire annexe un nouvel inventaire </w:t>
      </w:r>
      <w:r>
        <w:rPr>
          <w:rFonts w:cstheme="minorHAnsi"/>
          <w:b/>
          <w:sz w:val="20"/>
          <w:szCs w:val="20"/>
          <w:u w:val="single"/>
        </w:rPr>
        <w:t xml:space="preserve">des machines </w:t>
      </w:r>
      <w:r w:rsidRPr="00526398">
        <w:rPr>
          <w:rFonts w:cstheme="minorHAnsi"/>
          <w:b/>
          <w:sz w:val="20"/>
          <w:szCs w:val="20"/>
          <w:u w:val="single"/>
        </w:rPr>
        <w:t>au présent document</w:t>
      </w:r>
      <w:r w:rsidRPr="00526398">
        <w:rPr>
          <w:rFonts w:cstheme="minorHAnsi"/>
          <w:b/>
          <w:sz w:val="18"/>
          <w:szCs w:val="20"/>
          <w:u w:val="single"/>
        </w:rPr>
        <w:t>.</w:t>
      </w:r>
    </w:p>
    <w:p w14:paraId="40614A6A" w14:textId="77777777" w:rsidR="003546BB" w:rsidRDefault="003546BB" w:rsidP="0028589A">
      <w:pPr>
        <w:spacing w:after="0"/>
        <w:jc w:val="both"/>
        <w:rPr>
          <w:rFonts w:cstheme="minorHAnsi"/>
          <w:sz w:val="18"/>
          <w:szCs w:val="20"/>
        </w:rPr>
      </w:pPr>
      <w:bookmarkStart w:id="0" w:name="_GoBack"/>
      <w:bookmarkEnd w:id="0"/>
    </w:p>
    <w:p w14:paraId="6F70A443" w14:textId="77777777" w:rsidR="006B498B" w:rsidRPr="00542671" w:rsidRDefault="006B498B" w:rsidP="003546BB">
      <w:pPr>
        <w:jc w:val="both"/>
        <w:rPr>
          <w:rFonts w:cstheme="minorHAnsi"/>
          <w:sz w:val="24"/>
          <w:szCs w:val="24"/>
        </w:rPr>
      </w:pPr>
    </w:p>
    <w:p w14:paraId="4F5AA3C9" w14:textId="77777777" w:rsidR="003546BB" w:rsidRPr="00BE68BC" w:rsidRDefault="003546BB" w:rsidP="0028589A">
      <w:pPr>
        <w:spacing w:after="0"/>
        <w:jc w:val="both"/>
        <w:rPr>
          <w:rFonts w:cstheme="minorHAnsi"/>
          <w:sz w:val="18"/>
          <w:szCs w:val="20"/>
        </w:rPr>
      </w:pPr>
    </w:p>
    <w:sectPr w:rsidR="003546BB" w:rsidRPr="00BE68BC" w:rsidSect="0028637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0159F" w14:textId="77777777" w:rsidR="00B52F5C" w:rsidRDefault="00B52F5C" w:rsidP="000D61B3">
      <w:pPr>
        <w:spacing w:after="0" w:line="240" w:lineRule="auto"/>
      </w:pPr>
      <w:r>
        <w:separator/>
      </w:r>
    </w:p>
  </w:endnote>
  <w:endnote w:type="continuationSeparator" w:id="0">
    <w:p w14:paraId="31DE73A8" w14:textId="77777777" w:rsidR="00B52F5C" w:rsidRDefault="00B52F5C" w:rsidP="000D61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FF282" w14:textId="77777777" w:rsidR="00B52F5C" w:rsidRDefault="00B52F5C" w:rsidP="000D61B3">
      <w:pPr>
        <w:spacing w:after="0" w:line="240" w:lineRule="auto"/>
      </w:pPr>
      <w:r>
        <w:separator/>
      </w:r>
    </w:p>
  </w:footnote>
  <w:footnote w:type="continuationSeparator" w:id="0">
    <w:p w14:paraId="5D2A1C94" w14:textId="77777777" w:rsidR="00B52F5C" w:rsidRDefault="00B52F5C" w:rsidP="000D61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3E343" w14:textId="77777777" w:rsidR="00637718" w:rsidRPr="001621FC" w:rsidRDefault="001621FC" w:rsidP="001621FC">
    <w:pPr>
      <w:pStyle w:val="En-tte"/>
      <w:jc w:val="center"/>
    </w:pPr>
    <w:r w:rsidRPr="001621FC">
      <w:rPr>
        <w:sz w:val="20"/>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47D69"/>
    <w:multiLevelType w:val="hybridMultilevel"/>
    <w:tmpl w:val="D8D854EA"/>
    <w:lvl w:ilvl="0" w:tplc="5808828C">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46D3031"/>
    <w:multiLevelType w:val="hybridMultilevel"/>
    <w:tmpl w:val="EF067690"/>
    <w:lvl w:ilvl="0" w:tplc="5808828C">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ADC5A93"/>
    <w:multiLevelType w:val="hybridMultilevel"/>
    <w:tmpl w:val="99E2DEB8"/>
    <w:lvl w:ilvl="0" w:tplc="F4309C16">
      <w:start w:val="3"/>
      <w:numFmt w:val="bullet"/>
      <w:lvlText w:val="-"/>
      <w:lvlJc w:val="left"/>
      <w:pPr>
        <w:ind w:left="720" w:hanging="360"/>
      </w:pPr>
      <w:rPr>
        <w:rFonts w:ascii="Calibri" w:eastAsiaTheme="minorHAnsi" w:hAnsi="Calibri" w:cs="Calibri"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49D1ADF"/>
    <w:multiLevelType w:val="hybridMultilevel"/>
    <w:tmpl w:val="42D07CA2"/>
    <w:lvl w:ilvl="0" w:tplc="5808828C">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6373"/>
    <w:rsid w:val="00026DEB"/>
    <w:rsid w:val="000337D6"/>
    <w:rsid w:val="00062F25"/>
    <w:rsid w:val="00067E57"/>
    <w:rsid w:val="00077500"/>
    <w:rsid w:val="00087B3B"/>
    <w:rsid w:val="000D0CCA"/>
    <w:rsid w:val="000D61B3"/>
    <w:rsid w:val="00134D04"/>
    <w:rsid w:val="001621FC"/>
    <w:rsid w:val="001816B3"/>
    <w:rsid w:val="00195865"/>
    <w:rsid w:val="001B7923"/>
    <w:rsid w:val="001D26C5"/>
    <w:rsid w:val="001E0184"/>
    <w:rsid w:val="001E4A3A"/>
    <w:rsid w:val="00214C13"/>
    <w:rsid w:val="0024038D"/>
    <w:rsid w:val="00247C5E"/>
    <w:rsid w:val="00251AA0"/>
    <w:rsid w:val="00272C72"/>
    <w:rsid w:val="00281DA1"/>
    <w:rsid w:val="0028589A"/>
    <w:rsid w:val="00286373"/>
    <w:rsid w:val="00287EC2"/>
    <w:rsid w:val="002901BA"/>
    <w:rsid w:val="002B42A8"/>
    <w:rsid w:val="002C0240"/>
    <w:rsid w:val="002C1F87"/>
    <w:rsid w:val="002C457F"/>
    <w:rsid w:val="002E0750"/>
    <w:rsid w:val="002F03FC"/>
    <w:rsid w:val="003014BB"/>
    <w:rsid w:val="003155C8"/>
    <w:rsid w:val="00333BFE"/>
    <w:rsid w:val="00335ECF"/>
    <w:rsid w:val="00350C54"/>
    <w:rsid w:val="003546BB"/>
    <w:rsid w:val="00381016"/>
    <w:rsid w:val="00381442"/>
    <w:rsid w:val="00382623"/>
    <w:rsid w:val="003A5541"/>
    <w:rsid w:val="003B23A5"/>
    <w:rsid w:val="003B6E2B"/>
    <w:rsid w:val="003E4542"/>
    <w:rsid w:val="0040384D"/>
    <w:rsid w:val="00412AE0"/>
    <w:rsid w:val="004218D3"/>
    <w:rsid w:val="004349EC"/>
    <w:rsid w:val="00445FB0"/>
    <w:rsid w:val="00465A66"/>
    <w:rsid w:val="00466D3A"/>
    <w:rsid w:val="004907AE"/>
    <w:rsid w:val="00491B63"/>
    <w:rsid w:val="004B220D"/>
    <w:rsid w:val="004B4CAB"/>
    <w:rsid w:val="004B5272"/>
    <w:rsid w:val="004E1975"/>
    <w:rsid w:val="004E323A"/>
    <w:rsid w:val="004F46B8"/>
    <w:rsid w:val="004F6625"/>
    <w:rsid w:val="00526398"/>
    <w:rsid w:val="00531F66"/>
    <w:rsid w:val="00533424"/>
    <w:rsid w:val="00535BB0"/>
    <w:rsid w:val="00542671"/>
    <w:rsid w:val="00561286"/>
    <w:rsid w:val="005A3E9D"/>
    <w:rsid w:val="005B2D73"/>
    <w:rsid w:val="005E02D5"/>
    <w:rsid w:val="00614BA7"/>
    <w:rsid w:val="00637718"/>
    <w:rsid w:val="00651D43"/>
    <w:rsid w:val="00661C79"/>
    <w:rsid w:val="00665F0F"/>
    <w:rsid w:val="00667285"/>
    <w:rsid w:val="006838B3"/>
    <w:rsid w:val="00687326"/>
    <w:rsid w:val="006A5EA2"/>
    <w:rsid w:val="006B3740"/>
    <w:rsid w:val="006B498B"/>
    <w:rsid w:val="006D31A3"/>
    <w:rsid w:val="006F147C"/>
    <w:rsid w:val="00705A42"/>
    <w:rsid w:val="00714B87"/>
    <w:rsid w:val="00734B50"/>
    <w:rsid w:val="00740ADA"/>
    <w:rsid w:val="007C369F"/>
    <w:rsid w:val="007D11E6"/>
    <w:rsid w:val="007E5E18"/>
    <w:rsid w:val="00807D46"/>
    <w:rsid w:val="008444A0"/>
    <w:rsid w:val="00873738"/>
    <w:rsid w:val="0089705A"/>
    <w:rsid w:val="008D5323"/>
    <w:rsid w:val="008E04C9"/>
    <w:rsid w:val="009078FF"/>
    <w:rsid w:val="00930C67"/>
    <w:rsid w:val="00944285"/>
    <w:rsid w:val="00955732"/>
    <w:rsid w:val="00955EF3"/>
    <w:rsid w:val="00967D10"/>
    <w:rsid w:val="009A0EC7"/>
    <w:rsid w:val="009A2E02"/>
    <w:rsid w:val="009E425B"/>
    <w:rsid w:val="00A054E7"/>
    <w:rsid w:val="00A40C4D"/>
    <w:rsid w:val="00A45CFB"/>
    <w:rsid w:val="00A54B06"/>
    <w:rsid w:val="00A5708D"/>
    <w:rsid w:val="00A6331D"/>
    <w:rsid w:val="00A90FD7"/>
    <w:rsid w:val="00AA12EF"/>
    <w:rsid w:val="00AF7BA7"/>
    <w:rsid w:val="00B30FE0"/>
    <w:rsid w:val="00B52661"/>
    <w:rsid w:val="00B52F5C"/>
    <w:rsid w:val="00B545F7"/>
    <w:rsid w:val="00B91398"/>
    <w:rsid w:val="00B93D7E"/>
    <w:rsid w:val="00BD0D9D"/>
    <w:rsid w:val="00BD265E"/>
    <w:rsid w:val="00BD57A8"/>
    <w:rsid w:val="00BE68BC"/>
    <w:rsid w:val="00C57342"/>
    <w:rsid w:val="00C66D7B"/>
    <w:rsid w:val="00C75549"/>
    <w:rsid w:val="00C765C0"/>
    <w:rsid w:val="00C87413"/>
    <w:rsid w:val="00C94EA2"/>
    <w:rsid w:val="00C96E30"/>
    <w:rsid w:val="00CD46CA"/>
    <w:rsid w:val="00CD5110"/>
    <w:rsid w:val="00CD5F1D"/>
    <w:rsid w:val="00CE2F53"/>
    <w:rsid w:val="00CF5FA6"/>
    <w:rsid w:val="00D64B3B"/>
    <w:rsid w:val="00D64DE3"/>
    <w:rsid w:val="00D82782"/>
    <w:rsid w:val="00DB349A"/>
    <w:rsid w:val="00E64D0B"/>
    <w:rsid w:val="00E66C18"/>
    <w:rsid w:val="00E90198"/>
    <w:rsid w:val="00E97CE8"/>
    <w:rsid w:val="00EA6B3D"/>
    <w:rsid w:val="00EB11FA"/>
    <w:rsid w:val="00EB4CA7"/>
    <w:rsid w:val="00EC60DA"/>
    <w:rsid w:val="00ED0692"/>
    <w:rsid w:val="00ED06FB"/>
    <w:rsid w:val="00ED3F5D"/>
    <w:rsid w:val="00EE371B"/>
    <w:rsid w:val="00F26965"/>
    <w:rsid w:val="00F40263"/>
    <w:rsid w:val="00F458D8"/>
    <w:rsid w:val="00F46A19"/>
    <w:rsid w:val="00F71F52"/>
    <w:rsid w:val="00F77A2C"/>
    <w:rsid w:val="00F93DA4"/>
    <w:rsid w:val="00F976F8"/>
    <w:rsid w:val="00FA250D"/>
    <w:rsid w:val="00FC32CF"/>
    <w:rsid w:val="00FD5F10"/>
    <w:rsid w:val="00FE111E"/>
    <w:rsid w:val="00FF4DA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065DF6D"/>
  <w15:docId w15:val="{A662BE68-B3CF-460B-9A5C-170DCE4BF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7EC2"/>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28637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86373"/>
    <w:rPr>
      <w:rFonts w:ascii="Tahoma" w:hAnsi="Tahoma" w:cs="Tahoma"/>
      <w:sz w:val="16"/>
      <w:szCs w:val="16"/>
    </w:rPr>
  </w:style>
  <w:style w:type="paragraph" w:styleId="Paragraphedeliste">
    <w:name w:val="List Paragraph"/>
    <w:basedOn w:val="Normal"/>
    <w:uiPriority w:val="34"/>
    <w:qFormat/>
    <w:rsid w:val="004B5272"/>
    <w:pPr>
      <w:ind w:left="720"/>
      <w:contextualSpacing/>
    </w:pPr>
  </w:style>
  <w:style w:type="paragraph" w:styleId="En-tte">
    <w:name w:val="header"/>
    <w:basedOn w:val="Normal"/>
    <w:link w:val="En-tteCar"/>
    <w:uiPriority w:val="99"/>
    <w:unhideWhenUsed/>
    <w:rsid w:val="000D61B3"/>
    <w:pPr>
      <w:tabs>
        <w:tab w:val="center" w:pos="4536"/>
        <w:tab w:val="right" w:pos="9072"/>
      </w:tabs>
      <w:spacing w:after="0" w:line="240" w:lineRule="auto"/>
    </w:pPr>
  </w:style>
  <w:style w:type="character" w:customStyle="1" w:styleId="En-tteCar">
    <w:name w:val="En-tête Car"/>
    <w:basedOn w:val="Policepardfaut"/>
    <w:link w:val="En-tte"/>
    <w:uiPriority w:val="99"/>
    <w:rsid w:val="000D61B3"/>
  </w:style>
  <w:style w:type="paragraph" w:styleId="Pieddepage">
    <w:name w:val="footer"/>
    <w:basedOn w:val="Normal"/>
    <w:link w:val="PieddepageCar"/>
    <w:uiPriority w:val="99"/>
    <w:unhideWhenUsed/>
    <w:rsid w:val="000D61B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D61B3"/>
  </w:style>
  <w:style w:type="character" w:styleId="Marquedecommentaire">
    <w:name w:val="annotation reference"/>
    <w:basedOn w:val="Policepardfaut"/>
    <w:uiPriority w:val="99"/>
    <w:semiHidden/>
    <w:unhideWhenUsed/>
    <w:rsid w:val="005B2D73"/>
    <w:rPr>
      <w:sz w:val="16"/>
      <w:szCs w:val="16"/>
    </w:rPr>
  </w:style>
  <w:style w:type="paragraph" w:styleId="Commentaire">
    <w:name w:val="annotation text"/>
    <w:basedOn w:val="Normal"/>
    <w:link w:val="CommentaireCar"/>
    <w:uiPriority w:val="99"/>
    <w:semiHidden/>
    <w:unhideWhenUsed/>
    <w:rsid w:val="005B2D73"/>
    <w:pPr>
      <w:spacing w:line="240" w:lineRule="auto"/>
    </w:pPr>
    <w:rPr>
      <w:sz w:val="20"/>
      <w:szCs w:val="20"/>
    </w:rPr>
  </w:style>
  <w:style w:type="character" w:customStyle="1" w:styleId="CommentaireCar">
    <w:name w:val="Commentaire Car"/>
    <w:basedOn w:val="Policepardfaut"/>
    <w:link w:val="Commentaire"/>
    <w:uiPriority w:val="99"/>
    <w:semiHidden/>
    <w:rsid w:val="005B2D73"/>
    <w:rPr>
      <w:sz w:val="20"/>
      <w:szCs w:val="20"/>
    </w:rPr>
  </w:style>
  <w:style w:type="paragraph" w:styleId="Objetducommentaire">
    <w:name w:val="annotation subject"/>
    <w:basedOn w:val="Commentaire"/>
    <w:next w:val="Commentaire"/>
    <w:link w:val="ObjetducommentaireCar"/>
    <w:uiPriority w:val="99"/>
    <w:semiHidden/>
    <w:unhideWhenUsed/>
    <w:rsid w:val="005B2D73"/>
    <w:rPr>
      <w:b/>
      <w:bCs/>
    </w:rPr>
  </w:style>
  <w:style w:type="character" w:customStyle="1" w:styleId="ObjetducommentaireCar">
    <w:name w:val="Objet du commentaire Car"/>
    <w:basedOn w:val="CommentaireCar"/>
    <w:link w:val="Objetducommentaire"/>
    <w:uiPriority w:val="99"/>
    <w:semiHidden/>
    <w:rsid w:val="005B2D7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8382373">
      <w:bodyDiv w:val="1"/>
      <w:marLeft w:val="0"/>
      <w:marRight w:val="0"/>
      <w:marTop w:val="0"/>
      <w:marBottom w:val="0"/>
      <w:divBdr>
        <w:top w:val="none" w:sz="0" w:space="0" w:color="auto"/>
        <w:left w:val="none" w:sz="0" w:space="0" w:color="auto"/>
        <w:bottom w:val="none" w:sz="0" w:space="0" w:color="auto"/>
        <w:right w:val="none" w:sz="0" w:space="0" w:color="auto"/>
      </w:divBdr>
    </w:div>
    <w:div w:id="1100492171">
      <w:bodyDiv w:val="1"/>
      <w:marLeft w:val="0"/>
      <w:marRight w:val="0"/>
      <w:marTop w:val="0"/>
      <w:marBottom w:val="0"/>
      <w:divBdr>
        <w:top w:val="none" w:sz="0" w:space="0" w:color="auto"/>
        <w:left w:val="none" w:sz="0" w:space="0" w:color="auto"/>
        <w:bottom w:val="none" w:sz="0" w:space="0" w:color="auto"/>
        <w:right w:val="none" w:sz="0" w:space="0" w:color="auto"/>
      </w:divBdr>
    </w:div>
    <w:div w:id="1583100128">
      <w:bodyDiv w:val="1"/>
      <w:marLeft w:val="0"/>
      <w:marRight w:val="0"/>
      <w:marTop w:val="0"/>
      <w:marBottom w:val="0"/>
      <w:divBdr>
        <w:top w:val="none" w:sz="0" w:space="0" w:color="auto"/>
        <w:left w:val="none" w:sz="0" w:space="0" w:color="auto"/>
        <w:bottom w:val="none" w:sz="0" w:space="0" w:color="auto"/>
        <w:right w:val="none" w:sz="0" w:space="0" w:color="auto"/>
      </w:divBdr>
    </w:div>
    <w:div w:id="168744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A00CBF-246F-4B1F-B6E4-6B28D08FF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1281</Words>
  <Characters>7047</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
    </vt:vector>
  </TitlesOfParts>
  <Company>EDA</Company>
  <LinksUpToDate>false</LinksUpToDate>
  <CharactersWithSpaces>8312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CDORONMARHIC</dc:creator>
  <cp:lastModifiedBy>ANTUOFERMO Emmanuel</cp:lastModifiedBy>
  <cp:revision>9</cp:revision>
  <cp:lastPrinted>2018-11-15T16:10:00Z</cp:lastPrinted>
  <dcterms:created xsi:type="dcterms:W3CDTF">2023-01-03T15:58:00Z</dcterms:created>
  <dcterms:modified xsi:type="dcterms:W3CDTF">2026-01-07T09:57:00Z</dcterms:modified>
</cp:coreProperties>
</file>